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BA0" w:rsidRDefault="00C32B58">
      <w:pPr>
        <w:rPr>
          <w:rFonts w:ascii="微软雅黑" w:eastAsia="微软雅黑" w:hAnsi="微软雅黑"/>
          <w:sz w:val="24"/>
        </w:rPr>
      </w:pPr>
      <w:r w:rsidRPr="00C32B58">
        <w:pict>
          <v:shapetype id="_x0000_t202" coordsize="21600,21600" o:spt="202" path="m,l,21600r21600,l21600,xe">
            <v:stroke joinstyle="miter"/>
            <v:path gradientshapeok="t" o:connecttype="rect"/>
          </v:shapetype>
          <v:shape id="_x0000_s1027" type="#_x0000_t202" style="position:absolute;left:0;text-align:left;margin-left:222.75pt;margin-top:215.75pt;width:57pt;height:411.4pt;z-index:251657728" strokecolor="white">
            <v:textbox>
              <w:txbxContent>
                <w:p w:rsidR="00D13BA0" w:rsidRDefault="00AA17CE">
                  <w:pPr>
                    <w:pStyle w:val="a6"/>
                    <w:widowControl/>
                    <w:spacing w:line="23" w:lineRule="atLeast"/>
                    <w:jc w:val="center"/>
                    <w:rPr>
                      <w:rFonts w:ascii="宋体" w:hAnsi="宋体" w:cs="宋体"/>
                      <w:b/>
                      <w:bCs/>
                      <w:color w:val="333333"/>
                      <w:sz w:val="48"/>
                      <w:szCs w:val="48"/>
                    </w:rPr>
                  </w:pPr>
                  <w:r>
                    <w:rPr>
                      <w:rFonts w:ascii="宋体" w:hAnsi="宋体" w:cs="宋体" w:hint="eastAsia"/>
                      <w:b/>
                      <w:bCs/>
                      <w:color w:val="333333"/>
                      <w:sz w:val="48"/>
                      <w:szCs w:val="48"/>
                    </w:rPr>
                    <w:t>电</w:t>
                  </w:r>
                </w:p>
                <w:p w:rsidR="00D13BA0" w:rsidRDefault="00AA17CE">
                  <w:pPr>
                    <w:pStyle w:val="a6"/>
                    <w:widowControl/>
                    <w:spacing w:line="23" w:lineRule="atLeast"/>
                    <w:jc w:val="center"/>
                    <w:rPr>
                      <w:rFonts w:ascii="宋体" w:hAnsi="宋体" w:cs="宋体"/>
                      <w:b/>
                      <w:bCs/>
                      <w:color w:val="333333"/>
                      <w:sz w:val="48"/>
                      <w:szCs w:val="48"/>
                    </w:rPr>
                  </w:pPr>
                  <w:r>
                    <w:rPr>
                      <w:rFonts w:ascii="宋体" w:hAnsi="宋体" w:cs="宋体" w:hint="eastAsia"/>
                      <w:b/>
                      <w:bCs/>
                      <w:color w:val="333333"/>
                      <w:sz w:val="48"/>
                      <w:szCs w:val="48"/>
                    </w:rPr>
                    <w:t>梯</w:t>
                  </w:r>
                </w:p>
                <w:p w:rsidR="00D13BA0" w:rsidRDefault="00AA17CE">
                  <w:pPr>
                    <w:pStyle w:val="a6"/>
                    <w:widowControl/>
                    <w:spacing w:line="23" w:lineRule="atLeast"/>
                    <w:jc w:val="center"/>
                    <w:rPr>
                      <w:rFonts w:ascii="宋体" w:hAnsi="宋体" w:cs="宋体"/>
                      <w:b/>
                      <w:bCs/>
                      <w:color w:val="333333"/>
                      <w:sz w:val="48"/>
                      <w:szCs w:val="48"/>
                    </w:rPr>
                  </w:pPr>
                  <w:r>
                    <w:rPr>
                      <w:rFonts w:ascii="宋体" w:hAnsi="宋体" w:cs="宋体" w:hint="eastAsia"/>
                      <w:b/>
                      <w:bCs/>
                      <w:color w:val="333333"/>
                      <w:sz w:val="48"/>
                      <w:szCs w:val="48"/>
                    </w:rPr>
                    <w:t>安</w:t>
                  </w:r>
                </w:p>
                <w:p w:rsidR="00D13BA0" w:rsidRDefault="00AA17CE">
                  <w:pPr>
                    <w:pStyle w:val="a6"/>
                    <w:widowControl/>
                    <w:spacing w:line="23" w:lineRule="atLeast"/>
                    <w:jc w:val="center"/>
                    <w:rPr>
                      <w:rFonts w:ascii="宋体" w:hAnsi="宋体" w:cs="宋体"/>
                      <w:b/>
                      <w:bCs/>
                      <w:color w:val="333333"/>
                      <w:sz w:val="48"/>
                      <w:szCs w:val="48"/>
                    </w:rPr>
                  </w:pPr>
                  <w:r>
                    <w:rPr>
                      <w:rFonts w:ascii="宋体" w:hAnsi="宋体" w:cs="宋体" w:hint="eastAsia"/>
                      <w:b/>
                      <w:bCs/>
                      <w:color w:val="333333"/>
                      <w:sz w:val="48"/>
                      <w:szCs w:val="48"/>
                    </w:rPr>
                    <w:t>装联合</w:t>
                  </w:r>
                </w:p>
                <w:p w:rsidR="00D13BA0" w:rsidRDefault="00AA17CE">
                  <w:pPr>
                    <w:pStyle w:val="a6"/>
                    <w:widowControl/>
                    <w:spacing w:line="23" w:lineRule="atLeast"/>
                    <w:jc w:val="center"/>
                    <w:rPr>
                      <w:rFonts w:ascii="宋体" w:hAnsi="宋体" w:cs="宋体"/>
                      <w:b/>
                      <w:bCs/>
                      <w:color w:val="333333"/>
                      <w:sz w:val="48"/>
                      <w:szCs w:val="48"/>
                    </w:rPr>
                  </w:pPr>
                  <w:r>
                    <w:rPr>
                      <w:rFonts w:ascii="宋体" w:hAnsi="宋体" w:cs="宋体" w:hint="eastAsia"/>
                      <w:b/>
                      <w:bCs/>
                      <w:color w:val="333333"/>
                      <w:sz w:val="48"/>
                      <w:szCs w:val="48"/>
                    </w:rPr>
                    <w:t>施工</w:t>
                  </w:r>
                </w:p>
                <w:p w:rsidR="00D13BA0" w:rsidRDefault="00AA17CE">
                  <w:pPr>
                    <w:pStyle w:val="a6"/>
                    <w:widowControl/>
                    <w:spacing w:line="23" w:lineRule="atLeast"/>
                    <w:jc w:val="center"/>
                    <w:rPr>
                      <w:rFonts w:ascii="宋体" w:hAnsi="宋体" w:cs="宋体"/>
                      <w:b/>
                      <w:bCs/>
                      <w:color w:val="333333"/>
                      <w:sz w:val="52"/>
                      <w:szCs w:val="52"/>
                    </w:rPr>
                  </w:pPr>
                  <w:r>
                    <w:rPr>
                      <w:rFonts w:ascii="宋体" w:hAnsi="宋体" w:cs="宋体" w:hint="eastAsia"/>
                      <w:b/>
                      <w:bCs/>
                      <w:color w:val="333333"/>
                      <w:sz w:val="48"/>
                      <w:szCs w:val="48"/>
                    </w:rPr>
                    <w:t>协议</w:t>
                  </w:r>
                </w:p>
                <w:p w:rsidR="00D13BA0" w:rsidRDefault="00D13BA0"/>
              </w:txbxContent>
            </v:textbox>
          </v:shape>
        </w:pict>
      </w:r>
      <w:r w:rsidRPr="00C32B58">
        <w:pict>
          <v:shape id="_x0000_s1028" type="#_x0000_t202" style="position:absolute;left:0;text-align:left;margin-left:231.5pt;margin-top:591.45pt;width:227.1pt;height:76.25pt;z-index:251658752" strokecolor="white">
            <v:textbox>
              <w:txbxContent>
                <w:p w:rsidR="00D13BA0" w:rsidRDefault="00AA17CE">
                  <w:pPr>
                    <w:ind w:firstLineChars="1650" w:firstLine="5940"/>
                    <w:rPr>
                      <w:rFonts w:ascii="仿宋" w:eastAsia="仿宋" w:hAnsi="仿宋"/>
                      <w:sz w:val="36"/>
                      <w:szCs w:val="36"/>
                    </w:rPr>
                  </w:pPr>
                  <w:r>
                    <w:rPr>
                      <w:rFonts w:ascii="仿宋" w:eastAsia="仿宋" w:hAnsi="仿宋" w:hint="eastAsia"/>
                      <w:sz w:val="36"/>
                      <w:szCs w:val="36"/>
                    </w:rPr>
                    <w:t xml:space="preserve">年        </w:t>
                  </w:r>
                  <w:r>
                    <w:rPr>
                      <w:rFonts w:ascii="仿宋" w:eastAsia="仿宋" w:hAnsi="仿宋" w:hint="eastAsia"/>
                      <w:sz w:val="24"/>
                    </w:rPr>
                    <w:t xml:space="preserve"> </w:t>
                  </w:r>
                  <w:r>
                    <w:rPr>
                      <w:rFonts w:ascii="仿宋" w:eastAsia="仿宋" w:hAnsi="仿宋" w:hint="eastAsia"/>
                      <w:sz w:val="36"/>
                      <w:szCs w:val="36"/>
                    </w:rPr>
                    <w:t>年  月  日</w:t>
                  </w:r>
                </w:p>
                <w:p w:rsidR="00D13BA0" w:rsidRDefault="00D13BA0"/>
              </w:txbxContent>
            </v:textbox>
          </v:shape>
        </w:pict>
      </w:r>
      <w:r w:rsidRPr="00C32B58">
        <w:pict>
          <v:shape id="_x0000_s1026" type="#_x0000_t202" style="position:absolute;left:0;text-align:left;margin-left:59.9pt;margin-top:86.5pt;width:399pt;height:60.95pt;z-index:251656704" strokecolor="white">
            <v:textbox>
              <w:txbxContent>
                <w:p w:rsidR="00D13BA0" w:rsidRDefault="00973914">
                  <w:pPr>
                    <w:jc w:val="center"/>
                    <w:rPr>
                      <w:rFonts w:ascii="仿宋" w:eastAsia="仿宋" w:hAnsi="仿宋"/>
                      <w:b/>
                      <w:sz w:val="52"/>
                      <w:szCs w:val="52"/>
                    </w:rPr>
                  </w:pPr>
                  <w:r>
                    <w:rPr>
                      <w:rFonts w:ascii="仿宋" w:eastAsia="仿宋" w:hAnsi="仿宋" w:hint="eastAsia"/>
                      <w:b/>
                      <w:sz w:val="52"/>
                      <w:szCs w:val="52"/>
                    </w:rPr>
                    <w:t>****</w:t>
                  </w:r>
                  <w:r w:rsidR="00AA17CE">
                    <w:rPr>
                      <w:rFonts w:ascii="仿宋" w:eastAsia="仿宋" w:hAnsi="仿宋" w:hint="eastAsia"/>
                      <w:b/>
                      <w:sz w:val="52"/>
                      <w:szCs w:val="52"/>
                    </w:rPr>
                    <w:t>建设工程有限公司</w:t>
                  </w:r>
                </w:p>
                <w:p w:rsidR="00D13BA0" w:rsidRDefault="00D13BA0"/>
              </w:txbxContent>
            </v:textbox>
          </v:shape>
        </w:pict>
      </w: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D13BA0">
      <w:pPr>
        <w:rPr>
          <w:rFonts w:ascii="微软雅黑" w:eastAsia="微软雅黑" w:hAnsi="微软雅黑"/>
          <w:sz w:val="24"/>
        </w:rPr>
      </w:pPr>
    </w:p>
    <w:p w:rsidR="00D13BA0" w:rsidRDefault="00AA17CE">
      <w:pPr>
        <w:pStyle w:val="a6"/>
        <w:widowControl/>
        <w:spacing w:line="23" w:lineRule="atLeast"/>
        <w:jc w:val="center"/>
        <w:rPr>
          <w:rFonts w:asciiTheme="majorEastAsia" w:eastAsiaTheme="majorEastAsia" w:hAnsiTheme="majorEastAsia" w:cs="宋体"/>
          <w:color w:val="333333"/>
          <w:sz w:val="44"/>
          <w:szCs w:val="44"/>
        </w:rPr>
      </w:pPr>
      <w:r>
        <w:rPr>
          <w:rFonts w:asciiTheme="majorEastAsia" w:eastAsiaTheme="majorEastAsia" w:hAnsiTheme="majorEastAsia" w:cs="宋体" w:hint="eastAsia"/>
          <w:color w:val="333333"/>
          <w:sz w:val="44"/>
          <w:szCs w:val="44"/>
        </w:rPr>
        <w:lastRenderedPageBreak/>
        <w:t>电梯安装联合施工协议</w:t>
      </w:r>
    </w:p>
    <w:p w:rsidR="00D13BA0" w:rsidRDefault="00D13BA0">
      <w:pPr>
        <w:pStyle w:val="a6"/>
        <w:widowControl/>
        <w:spacing w:line="23" w:lineRule="atLeast"/>
        <w:jc w:val="center"/>
        <w:rPr>
          <w:rFonts w:asciiTheme="majorEastAsia" w:eastAsiaTheme="majorEastAsia" w:hAnsiTheme="majorEastAsia" w:cs="宋体"/>
          <w:color w:val="333333"/>
          <w:sz w:val="44"/>
          <w:szCs w:val="44"/>
        </w:rPr>
      </w:pPr>
    </w:p>
    <w:p w:rsidR="00D13BA0" w:rsidRDefault="00AA17CE">
      <w:pPr>
        <w:pStyle w:val="a6"/>
        <w:widowControl/>
        <w:spacing w:line="360" w:lineRule="auto"/>
        <w:rPr>
          <w:rFonts w:asciiTheme="minorEastAsia" w:eastAsiaTheme="minorEastAsia" w:hAnsiTheme="minorEastAsia" w:cs="宋体"/>
          <w:color w:val="333333"/>
        </w:rPr>
      </w:pPr>
      <w:r>
        <w:rPr>
          <w:rFonts w:asciiTheme="minorEastAsia" w:eastAsiaTheme="minorEastAsia" w:hAnsiTheme="minorEastAsia" w:cs="宋体" w:hint="eastAsia"/>
          <w:color w:val="333333"/>
        </w:rPr>
        <w:t>甲方：</w:t>
      </w:r>
      <w:bookmarkStart w:id="0" w:name="_GoBack"/>
      <w:bookmarkEnd w:id="0"/>
      <w:r w:rsidR="00973914">
        <w:rPr>
          <w:rFonts w:asciiTheme="minorEastAsia" w:eastAsiaTheme="minorEastAsia" w:hAnsiTheme="minorEastAsia" w:cs="宋体" w:hint="eastAsia"/>
          <w:color w:val="333333"/>
        </w:rPr>
        <w:t>****</w:t>
      </w:r>
      <w:r>
        <w:rPr>
          <w:rFonts w:asciiTheme="minorEastAsia" w:eastAsiaTheme="minorEastAsia" w:hAnsiTheme="minorEastAsia" w:cs="宋体" w:hint="eastAsia"/>
          <w:color w:val="333333"/>
        </w:rPr>
        <w:t>建设工程有限公司</w:t>
      </w:r>
    </w:p>
    <w:p w:rsidR="00D13BA0" w:rsidRDefault="00D13BA0">
      <w:pPr>
        <w:pStyle w:val="a6"/>
        <w:widowControl/>
        <w:spacing w:line="360" w:lineRule="auto"/>
        <w:rPr>
          <w:rFonts w:asciiTheme="minorEastAsia" w:eastAsiaTheme="minorEastAsia" w:hAnsiTheme="minorEastAsia" w:cs="宋体"/>
          <w:color w:val="333333"/>
        </w:rPr>
      </w:pPr>
    </w:p>
    <w:p w:rsidR="00D13BA0" w:rsidRDefault="00D13BA0">
      <w:pPr>
        <w:pStyle w:val="a6"/>
        <w:widowControl/>
        <w:spacing w:line="360" w:lineRule="auto"/>
        <w:rPr>
          <w:rFonts w:asciiTheme="minorEastAsia" w:eastAsiaTheme="minorEastAsia" w:hAnsiTheme="minorEastAsia" w:cs="宋体"/>
          <w:color w:val="333333"/>
        </w:rPr>
      </w:pPr>
    </w:p>
    <w:p w:rsidR="00D13BA0" w:rsidRDefault="00D13BA0">
      <w:pPr>
        <w:pStyle w:val="a6"/>
        <w:widowControl/>
        <w:spacing w:line="360" w:lineRule="auto"/>
        <w:rPr>
          <w:rFonts w:asciiTheme="minorEastAsia" w:eastAsiaTheme="minorEastAsia" w:hAnsiTheme="minorEastAsia" w:cs="宋体"/>
          <w:color w:val="333333"/>
        </w:rPr>
      </w:pPr>
    </w:p>
    <w:p w:rsidR="00D13BA0" w:rsidRDefault="00D13BA0">
      <w:pPr>
        <w:pStyle w:val="a6"/>
        <w:widowControl/>
        <w:spacing w:line="360" w:lineRule="auto"/>
        <w:ind w:firstLineChars="200" w:firstLine="480"/>
        <w:rPr>
          <w:rFonts w:asciiTheme="minorEastAsia" w:eastAsiaTheme="minorEastAsia" w:hAnsiTheme="minorEastAsia" w:cs="宋体"/>
          <w:color w:val="333333"/>
        </w:rPr>
      </w:pPr>
    </w:p>
    <w:p w:rsidR="00D13BA0" w:rsidRDefault="00AA17CE">
      <w:pPr>
        <w:pStyle w:val="a6"/>
        <w:widowControl/>
        <w:spacing w:line="360" w:lineRule="auto"/>
        <w:rPr>
          <w:rFonts w:asciiTheme="minorEastAsia" w:eastAsiaTheme="minorEastAsia" w:hAnsiTheme="minorEastAsia" w:cs="宋体"/>
          <w:color w:val="333333"/>
        </w:rPr>
      </w:pPr>
      <w:r>
        <w:rPr>
          <w:rFonts w:asciiTheme="minorEastAsia" w:eastAsiaTheme="minorEastAsia" w:hAnsiTheme="minorEastAsia" w:cs="宋体" w:hint="eastAsia"/>
          <w:color w:val="333333"/>
        </w:rPr>
        <w:t>乙方：</w:t>
      </w:r>
    </w:p>
    <w:p w:rsidR="00D13BA0" w:rsidRDefault="00D13BA0">
      <w:pPr>
        <w:pStyle w:val="a6"/>
        <w:widowControl/>
        <w:spacing w:line="360" w:lineRule="auto"/>
        <w:rPr>
          <w:rFonts w:asciiTheme="minorEastAsia" w:eastAsiaTheme="minorEastAsia" w:hAnsiTheme="minorEastAsia" w:cs="宋体"/>
          <w:color w:val="333333"/>
        </w:rPr>
      </w:pPr>
    </w:p>
    <w:p w:rsidR="00D13BA0" w:rsidRDefault="00D13BA0">
      <w:pPr>
        <w:pStyle w:val="a6"/>
        <w:widowControl/>
        <w:spacing w:line="360" w:lineRule="auto"/>
        <w:ind w:firstLine="360"/>
        <w:rPr>
          <w:rFonts w:asciiTheme="minorEastAsia" w:eastAsiaTheme="minorEastAsia" w:hAnsiTheme="minorEastAsia" w:cs="宋体"/>
          <w:color w:val="333333"/>
        </w:rPr>
      </w:pPr>
    </w:p>
    <w:p w:rsidR="00D13BA0" w:rsidRDefault="00AA17CE">
      <w:pPr>
        <w:pStyle w:val="a6"/>
        <w:widowControl/>
        <w:spacing w:line="360" w:lineRule="auto"/>
        <w:ind w:firstLine="480"/>
        <w:rPr>
          <w:rFonts w:asciiTheme="minorEastAsia" w:eastAsiaTheme="minorEastAsia" w:hAnsiTheme="minorEastAsia" w:cs="宋体"/>
          <w:color w:val="333333"/>
        </w:rPr>
      </w:pPr>
      <w:r>
        <w:rPr>
          <w:rFonts w:asciiTheme="minorEastAsia" w:eastAsiaTheme="minorEastAsia" w:hAnsiTheme="minorEastAsia" w:cs="宋体" w:hint="eastAsia"/>
          <w:color w:val="333333"/>
        </w:rPr>
        <w:t>依照《中华人民共和国合同法》及其他有关法律，法规，遵循平等，自愿，公平和诚实信用的原则，</w:t>
      </w:r>
      <w:r w:rsidR="00973914">
        <w:rPr>
          <w:rFonts w:asciiTheme="minorEastAsia" w:eastAsiaTheme="minorEastAsia" w:hAnsiTheme="minorEastAsia" w:cs="宋体" w:hint="eastAsia"/>
          <w:color w:val="333333"/>
          <w:u w:val="single"/>
        </w:rPr>
        <w:t xml:space="preserve">                     </w:t>
      </w:r>
      <w:r>
        <w:rPr>
          <w:rFonts w:asciiTheme="minorEastAsia" w:eastAsiaTheme="minorEastAsia" w:hAnsiTheme="minorEastAsia" w:cs="宋体" w:hint="eastAsia"/>
          <w:color w:val="333333"/>
          <w:u w:val="single"/>
        </w:rPr>
        <w:t>工程</w:t>
      </w:r>
      <w:r>
        <w:rPr>
          <w:rFonts w:asciiTheme="minorEastAsia" w:eastAsiaTheme="minorEastAsia" w:hAnsiTheme="minorEastAsia" w:cs="宋体" w:hint="eastAsia"/>
          <w:color w:val="333333"/>
        </w:rPr>
        <w:t>施工事项协商一致，订立本合同。</w:t>
      </w:r>
    </w:p>
    <w:p w:rsidR="00D13BA0" w:rsidRDefault="00D13BA0">
      <w:pPr>
        <w:pStyle w:val="a6"/>
        <w:widowControl/>
        <w:spacing w:line="360" w:lineRule="auto"/>
        <w:ind w:firstLine="480"/>
        <w:rPr>
          <w:rFonts w:asciiTheme="minorEastAsia" w:eastAsiaTheme="minorEastAsia" w:hAnsiTheme="minorEastAsia"/>
        </w:rPr>
      </w:pPr>
    </w:p>
    <w:p w:rsidR="00D13BA0" w:rsidRDefault="00AA17CE">
      <w:pPr>
        <w:pStyle w:val="a6"/>
        <w:widowControl/>
        <w:spacing w:line="360" w:lineRule="auto"/>
        <w:rPr>
          <w:rFonts w:asciiTheme="minorEastAsia" w:eastAsiaTheme="minorEastAsia" w:hAnsiTheme="minorEastAsia"/>
          <w:b/>
        </w:rPr>
      </w:pPr>
      <w:r>
        <w:rPr>
          <w:rFonts w:asciiTheme="minorEastAsia" w:eastAsiaTheme="minorEastAsia" w:hAnsiTheme="minorEastAsia" w:cs="宋体" w:hint="eastAsia"/>
          <w:color w:val="333333"/>
        </w:rPr>
        <w:t xml:space="preserve">　</w:t>
      </w:r>
      <w:r>
        <w:rPr>
          <w:rFonts w:asciiTheme="minorEastAsia" w:eastAsiaTheme="minorEastAsia" w:hAnsiTheme="minorEastAsia" w:cs="宋体" w:hint="eastAsia"/>
          <w:b/>
          <w:color w:val="333333"/>
        </w:rPr>
        <w:t xml:space="preserve">　一．工程概况：</w:t>
      </w:r>
    </w:p>
    <w:p w:rsidR="00D13BA0" w:rsidRDefault="00AA17CE">
      <w:pPr>
        <w:pStyle w:val="a6"/>
        <w:widowControl/>
        <w:spacing w:line="360" w:lineRule="auto"/>
        <w:ind w:firstLineChars="200" w:firstLine="480"/>
        <w:rPr>
          <w:rFonts w:asciiTheme="minorEastAsia" w:eastAsiaTheme="minorEastAsia" w:hAnsiTheme="minorEastAsia"/>
        </w:rPr>
      </w:pPr>
      <w:r>
        <w:rPr>
          <w:rFonts w:asciiTheme="minorEastAsia" w:eastAsiaTheme="minorEastAsia" w:hAnsiTheme="minorEastAsia" w:cs="宋体" w:hint="eastAsia"/>
          <w:color w:val="333333"/>
        </w:rPr>
        <w:t>1、工程名称：</w:t>
      </w:r>
      <w:r>
        <w:rPr>
          <w:rFonts w:asciiTheme="minorEastAsia" w:eastAsiaTheme="minorEastAsia" w:hAnsiTheme="minorEastAsia" w:cs="宋体" w:hint="eastAsia"/>
          <w:color w:val="333333"/>
          <w:u w:val="single"/>
        </w:rPr>
        <w:t>（</w:t>
      </w:r>
      <w:r w:rsidR="00973914">
        <w:rPr>
          <w:rFonts w:asciiTheme="minorEastAsia" w:eastAsiaTheme="minorEastAsia" w:hAnsiTheme="minorEastAsia" w:cs="宋体" w:hint="eastAsia"/>
          <w:color w:val="333333"/>
          <w:u w:val="single"/>
        </w:rPr>
        <w:t xml:space="preserve">                 </w:t>
      </w:r>
      <w:r>
        <w:rPr>
          <w:rFonts w:asciiTheme="minorEastAsia" w:eastAsiaTheme="minorEastAsia" w:hAnsiTheme="minorEastAsia" w:cs="宋体" w:hint="eastAsia"/>
          <w:color w:val="333333"/>
          <w:u w:val="single"/>
        </w:rPr>
        <w:t>工程）</w:t>
      </w:r>
    </w:p>
    <w:p w:rsidR="00973914" w:rsidRDefault="00AA17CE">
      <w:pPr>
        <w:pStyle w:val="a6"/>
        <w:widowControl/>
        <w:spacing w:line="360" w:lineRule="auto"/>
        <w:ind w:firstLineChars="200" w:firstLine="480"/>
        <w:rPr>
          <w:rFonts w:asciiTheme="minorEastAsia" w:eastAsiaTheme="minorEastAsia" w:hAnsiTheme="minorEastAsia" w:cs="宋体"/>
          <w:color w:val="333333"/>
          <w:u w:val="single"/>
        </w:rPr>
      </w:pPr>
      <w:r>
        <w:rPr>
          <w:rFonts w:asciiTheme="minorEastAsia" w:eastAsiaTheme="minorEastAsia" w:hAnsiTheme="minorEastAsia" w:cs="宋体" w:hint="eastAsia"/>
          <w:color w:val="333333"/>
        </w:rPr>
        <w:t>2、工程地点：</w:t>
      </w:r>
      <w:r>
        <w:rPr>
          <w:rFonts w:asciiTheme="minorEastAsia" w:eastAsiaTheme="minorEastAsia" w:hAnsiTheme="minorEastAsia" w:cs="宋体" w:hint="eastAsia"/>
          <w:color w:val="333333"/>
          <w:u w:val="single"/>
        </w:rPr>
        <w:t xml:space="preserve"> </w:t>
      </w:r>
      <w:r w:rsidR="00973914">
        <w:rPr>
          <w:rFonts w:asciiTheme="minorEastAsia" w:eastAsiaTheme="minorEastAsia" w:hAnsiTheme="minorEastAsia" w:cs="宋体" w:hint="eastAsia"/>
          <w:color w:val="333333"/>
          <w:u w:val="single"/>
        </w:rPr>
        <w:t xml:space="preserve">      省      市</w:t>
      </w:r>
      <w:r>
        <w:rPr>
          <w:rFonts w:asciiTheme="minorEastAsia" w:eastAsiaTheme="minorEastAsia" w:hAnsiTheme="minorEastAsia" w:cs="宋体"/>
          <w:color w:val="333333"/>
          <w:u w:val="single"/>
        </w:rPr>
        <w:t xml:space="preserve">         </w:t>
      </w:r>
    </w:p>
    <w:p w:rsidR="00D13BA0" w:rsidRDefault="00AA17CE">
      <w:pPr>
        <w:pStyle w:val="a6"/>
        <w:widowControl/>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3、政府相关的各类批文及施工图纸。</w:t>
      </w:r>
    </w:p>
    <w:p w:rsidR="00D13BA0" w:rsidRDefault="00D13BA0">
      <w:pPr>
        <w:pStyle w:val="a6"/>
        <w:widowControl/>
        <w:spacing w:line="360" w:lineRule="auto"/>
        <w:rPr>
          <w:rFonts w:asciiTheme="minorEastAsia" w:eastAsiaTheme="minorEastAsia" w:hAnsiTheme="minorEastAsia" w:cs="宋体"/>
          <w:b/>
          <w:color w:val="333333"/>
        </w:rPr>
      </w:pPr>
    </w:p>
    <w:p w:rsidR="00D13BA0" w:rsidRDefault="00AA17CE">
      <w:pPr>
        <w:pStyle w:val="a6"/>
        <w:widowControl/>
        <w:spacing w:line="360" w:lineRule="auto"/>
        <w:rPr>
          <w:rFonts w:asciiTheme="minorEastAsia" w:eastAsiaTheme="minorEastAsia" w:hAnsiTheme="minorEastAsia" w:cs="宋体"/>
          <w:b/>
          <w:color w:val="333333"/>
        </w:rPr>
      </w:pPr>
      <w:r>
        <w:rPr>
          <w:rFonts w:asciiTheme="minorEastAsia" w:eastAsiaTheme="minorEastAsia" w:hAnsiTheme="minorEastAsia" w:cs="宋体" w:hint="eastAsia"/>
          <w:b/>
          <w:color w:val="333333"/>
        </w:rPr>
        <w:t xml:space="preserve">　　二．工程施工范围：</w:t>
      </w:r>
    </w:p>
    <w:p w:rsidR="005F6124" w:rsidRDefault="00AA17CE">
      <w:pPr>
        <w:pStyle w:val="a6"/>
        <w:widowControl/>
        <w:spacing w:line="360" w:lineRule="auto"/>
        <w:ind w:firstLineChars="200" w:firstLine="480"/>
        <w:rPr>
          <w:rFonts w:asciiTheme="minorEastAsia" w:eastAsiaTheme="minorEastAsia" w:hAnsiTheme="minorEastAsia" w:cs="宋体" w:hint="eastAsia"/>
          <w:color w:val="333333"/>
        </w:rPr>
      </w:pPr>
      <w:r>
        <w:rPr>
          <w:rFonts w:asciiTheme="minorEastAsia" w:eastAsiaTheme="minorEastAsia" w:hAnsiTheme="minorEastAsia" w:cs="宋体" w:hint="eastAsia"/>
          <w:color w:val="333333"/>
        </w:rPr>
        <w:t>乙方按发包方提供图纸规定要求改造安装</w:t>
      </w:r>
      <w:r w:rsidR="00EA22A5">
        <w:rPr>
          <w:rFonts w:asciiTheme="minorEastAsia" w:eastAsiaTheme="minorEastAsia" w:hAnsiTheme="minorEastAsia" w:cs="宋体" w:hint="eastAsia"/>
          <w:color w:val="333333"/>
        </w:rPr>
        <w:t xml:space="preserve">                </w:t>
      </w:r>
      <w:r>
        <w:rPr>
          <w:rFonts w:asciiTheme="minorEastAsia" w:eastAsiaTheme="minorEastAsia" w:hAnsiTheme="minorEastAsia" w:cs="宋体" w:hint="eastAsia"/>
          <w:color w:val="333333"/>
        </w:rPr>
        <w:t>电梯施工，</w:t>
      </w:r>
    </w:p>
    <w:p w:rsidR="00D13BA0" w:rsidRDefault="005F6124">
      <w:pPr>
        <w:pStyle w:val="a6"/>
        <w:widowControl/>
        <w:spacing w:line="360" w:lineRule="auto"/>
        <w:ind w:firstLineChars="200" w:firstLine="480"/>
        <w:rPr>
          <w:rFonts w:asciiTheme="minorEastAsia" w:eastAsiaTheme="minorEastAsia" w:hAnsiTheme="minorEastAsia" w:cs="宋体"/>
          <w:color w:val="333333"/>
        </w:rPr>
      </w:pPr>
      <w:r>
        <w:rPr>
          <w:rFonts w:asciiTheme="minorEastAsia" w:eastAsiaTheme="minorEastAsia" w:hAnsiTheme="minorEastAsia" w:cs="宋体"/>
          <w:color w:val="333333"/>
        </w:rPr>
        <w:t xml:space="preserve"> </w:t>
      </w:r>
    </w:p>
    <w:p w:rsidR="00D13BA0" w:rsidRDefault="00AA17CE">
      <w:pPr>
        <w:pStyle w:val="a6"/>
        <w:widowControl/>
        <w:spacing w:line="360" w:lineRule="auto"/>
        <w:ind w:firstLineChars="200" w:firstLine="482"/>
        <w:rPr>
          <w:rFonts w:asciiTheme="minorEastAsia" w:eastAsiaTheme="minorEastAsia" w:hAnsiTheme="minorEastAsia" w:cs="宋体"/>
          <w:b/>
          <w:color w:val="333333"/>
        </w:rPr>
      </w:pPr>
      <w:r>
        <w:rPr>
          <w:rFonts w:asciiTheme="minorEastAsia" w:eastAsiaTheme="minorEastAsia" w:hAnsiTheme="minorEastAsia" w:cs="宋体" w:hint="eastAsia"/>
          <w:b/>
          <w:color w:val="333333"/>
        </w:rPr>
        <w:t>三．合同工期</w:t>
      </w:r>
    </w:p>
    <w:p w:rsidR="00D13BA0" w:rsidRDefault="00AA17CE">
      <w:pPr>
        <w:pStyle w:val="a6"/>
        <w:widowControl/>
        <w:spacing w:line="360" w:lineRule="auto"/>
        <w:ind w:firstLineChars="200" w:firstLine="480"/>
        <w:rPr>
          <w:rFonts w:asciiTheme="minorEastAsia" w:eastAsiaTheme="minorEastAsia" w:hAnsiTheme="minorEastAsia" w:cs="宋体"/>
          <w:color w:val="333333"/>
        </w:rPr>
      </w:pPr>
      <w:r>
        <w:rPr>
          <w:rFonts w:asciiTheme="minorEastAsia" w:eastAsiaTheme="minorEastAsia" w:hAnsiTheme="minorEastAsia" w:cs="宋体" w:hint="eastAsia"/>
          <w:color w:val="333333"/>
        </w:rPr>
        <w:t>1、进场日期：以</w:t>
      </w:r>
      <w:r w:rsidR="002746FA" w:rsidRPr="002746FA">
        <w:rPr>
          <w:rFonts w:asciiTheme="minorEastAsia" w:eastAsiaTheme="minorEastAsia" w:hAnsiTheme="minorEastAsia" w:cs="宋体" w:hint="eastAsia"/>
          <w:color w:val="333333"/>
          <w:u w:val="single"/>
        </w:rPr>
        <w:t xml:space="preserve">       </w:t>
      </w:r>
      <w:r>
        <w:rPr>
          <w:rFonts w:asciiTheme="minorEastAsia" w:eastAsiaTheme="minorEastAsia" w:hAnsiTheme="minorEastAsia" w:cs="宋体" w:hint="eastAsia"/>
          <w:color w:val="333333"/>
        </w:rPr>
        <w:t>市建委的施工许可及甲方的进场通知。</w:t>
      </w:r>
    </w:p>
    <w:p w:rsidR="00D13BA0" w:rsidRDefault="00AA17CE">
      <w:pPr>
        <w:pStyle w:val="a6"/>
        <w:widowControl/>
        <w:spacing w:line="360" w:lineRule="auto"/>
        <w:ind w:firstLineChars="200" w:firstLine="480"/>
        <w:rPr>
          <w:rFonts w:asciiTheme="minorEastAsia" w:eastAsiaTheme="minorEastAsia" w:hAnsiTheme="minorEastAsia" w:cs="宋体"/>
          <w:color w:val="333333"/>
        </w:rPr>
      </w:pPr>
      <w:r>
        <w:rPr>
          <w:rFonts w:asciiTheme="minorEastAsia" w:eastAsiaTheme="minorEastAsia" w:hAnsiTheme="minorEastAsia" w:cs="宋体" w:hint="eastAsia"/>
          <w:color w:val="333333"/>
        </w:rPr>
        <w:t>2、开工日期：</w:t>
      </w:r>
    </w:p>
    <w:p w:rsidR="00D13BA0" w:rsidRDefault="00AA17CE">
      <w:pPr>
        <w:pStyle w:val="a6"/>
        <w:widowControl/>
        <w:spacing w:line="360" w:lineRule="auto"/>
        <w:ind w:firstLineChars="200" w:firstLine="480"/>
        <w:rPr>
          <w:rFonts w:asciiTheme="minorEastAsia" w:eastAsiaTheme="minorEastAsia" w:hAnsiTheme="minorEastAsia" w:cs="宋体"/>
          <w:color w:val="333333"/>
        </w:rPr>
      </w:pPr>
      <w:r>
        <w:rPr>
          <w:rFonts w:asciiTheme="minorEastAsia" w:eastAsiaTheme="minorEastAsia" w:hAnsiTheme="minorEastAsia" w:cs="宋体" w:hint="eastAsia"/>
          <w:color w:val="333333"/>
        </w:rPr>
        <w:t>3、竣工日期：</w:t>
      </w:r>
    </w:p>
    <w:p w:rsidR="00D13BA0" w:rsidRDefault="00AA17CE">
      <w:pPr>
        <w:pStyle w:val="a6"/>
        <w:widowControl/>
        <w:spacing w:line="360" w:lineRule="auto"/>
        <w:ind w:firstLineChars="200" w:firstLine="480"/>
        <w:rPr>
          <w:rFonts w:asciiTheme="minorEastAsia" w:eastAsiaTheme="minorEastAsia" w:hAnsiTheme="minorEastAsia" w:cs="宋体"/>
          <w:color w:val="333333"/>
        </w:rPr>
      </w:pPr>
      <w:r>
        <w:rPr>
          <w:rFonts w:asciiTheme="minorEastAsia" w:eastAsiaTheme="minorEastAsia" w:hAnsiTheme="minorEastAsia" w:cs="宋体" w:hint="eastAsia"/>
          <w:color w:val="333333"/>
        </w:rPr>
        <w:t>4、合同工期：</w:t>
      </w:r>
    </w:p>
    <w:p w:rsidR="00D13BA0" w:rsidRDefault="00AA17CE">
      <w:pPr>
        <w:pStyle w:val="a6"/>
        <w:widowControl/>
        <w:spacing w:line="360" w:lineRule="auto"/>
        <w:ind w:firstLineChars="200" w:firstLine="480"/>
        <w:rPr>
          <w:rFonts w:asciiTheme="minorEastAsia" w:eastAsiaTheme="minorEastAsia" w:hAnsiTheme="minorEastAsia" w:cs="宋体"/>
          <w:color w:val="333333"/>
        </w:rPr>
      </w:pPr>
      <w:r>
        <w:rPr>
          <w:rFonts w:asciiTheme="minorEastAsia" w:eastAsiaTheme="minorEastAsia" w:hAnsiTheme="minorEastAsia" w:cs="宋体" w:hint="eastAsia"/>
          <w:color w:val="333333"/>
        </w:rPr>
        <w:t>总日历天数</w:t>
      </w:r>
      <w:r>
        <w:rPr>
          <w:rFonts w:asciiTheme="minorEastAsia" w:eastAsiaTheme="minorEastAsia" w:hAnsiTheme="minorEastAsia" w:cs="宋体"/>
          <w:color w:val="333333"/>
          <w:u w:val="single"/>
        </w:rPr>
        <w:t xml:space="preserve">      </w:t>
      </w:r>
      <w:r>
        <w:rPr>
          <w:rFonts w:asciiTheme="minorEastAsia" w:eastAsiaTheme="minorEastAsia" w:hAnsiTheme="minorEastAsia" w:cs="宋体" w:hint="eastAsia"/>
          <w:color w:val="333333"/>
        </w:rPr>
        <w:t>天</w:t>
      </w:r>
    </w:p>
    <w:p w:rsidR="00D13BA0" w:rsidRDefault="00D13BA0">
      <w:pPr>
        <w:pStyle w:val="a6"/>
        <w:widowControl/>
        <w:spacing w:line="360" w:lineRule="auto"/>
        <w:ind w:firstLineChars="200" w:firstLine="480"/>
        <w:rPr>
          <w:rFonts w:asciiTheme="minorEastAsia" w:eastAsiaTheme="minorEastAsia" w:hAnsiTheme="minorEastAsia" w:cs="宋体"/>
          <w:color w:val="333333"/>
        </w:rPr>
      </w:pPr>
    </w:p>
    <w:p w:rsidR="00D13BA0" w:rsidRDefault="00AA17CE">
      <w:pPr>
        <w:pStyle w:val="a6"/>
        <w:widowControl/>
        <w:spacing w:line="360" w:lineRule="auto"/>
        <w:ind w:firstLineChars="200" w:firstLine="482"/>
        <w:rPr>
          <w:rFonts w:asciiTheme="minorEastAsia" w:eastAsiaTheme="minorEastAsia" w:hAnsiTheme="minorEastAsia" w:cs="宋体"/>
          <w:b/>
          <w:color w:val="333333"/>
        </w:rPr>
      </w:pPr>
      <w:r>
        <w:rPr>
          <w:rFonts w:asciiTheme="minorEastAsia" w:eastAsiaTheme="minorEastAsia" w:hAnsiTheme="minorEastAsia" w:cs="宋体" w:hint="eastAsia"/>
          <w:b/>
          <w:color w:val="333333"/>
        </w:rPr>
        <w:t>四．工程质量标准</w:t>
      </w:r>
    </w:p>
    <w:p w:rsidR="00D13BA0" w:rsidRDefault="00AA17CE">
      <w:pPr>
        <w:pStyle w:val="a6"/>
        <w:widowControl/>
        <w:spacing w:line="360" w:lineRule="auto"/>
        <w:ind w:firstLineChars="200" w:firstLine="480"/>
        <w:rPr>
          <w:rFonts w:asciiTheme="minorEastAsia" w:eastAsiaTheme="minorEastAsia" w:hAnsiTheme="minorEastAsia" w:cs="宋体"/>
          <w:color w:val="333333"/>
          <w:u w:val="single"/>
        </w:rPr>
      </w:pPr>
      <w:r>
        <w:rPr>
          <w:rFonts w:asciiTheme="minorEastAsia" w:eastAsiaTheme="minorEastAsia" w:hAnsiTheme="minorEastAsia" w:cs="宋体" w:hint="eastAsia"/>
          <w:color w:val="333333"/>
        </w:rPr>
        <w:lastRenderedPageBreak/>
        <w:t>全部工程范围内的工程质量均按符合国家行业标准</w:t>
      </w:r>
      <w:r>
        <w:rPr>
          <w:rFonts w:asciiTheme="minorEastAsia" w:eastAsiaTheme="minorEastAsia" w:hAnsiTheme="minorEastAsia" w:cs="宋体" w:hint="eastAsia"/>
          <w:color w:val="333333"/>
          <w:u w:val="single"/>
        </w:rPr>
        <w:t>且适合电梯正常安装使用标准。</w:t>
      </w:r>
    </w:p>
    <w:p w:rsidR="00D13BA0" w:rsidRDefault="00D13BA0">
      <w:pPr>
        <w:pStyle w:val="a6"/>
        <w:widowControl/>
        <w:spacing w:line="360" w:lineRule="auto"/>
        <w:rPr>
          <w:rFonts w:asciiTheme="minorEastAsia" w:eastAsiaTheme="minorEastAsia" w:hAnsiTheme="minorEastAsia" w:cs="宋体"/>
          <w:color w:val="333333"/>
        </w:rPr>
      </w:pPr>
    </w:p>
    <w:p w:rsidR="00D13BA0" w:rsidRDefault="00AA17CE">
      <w:pPr>
        <w:pStyle w:val="a6"/>
        <w:widowControl/>
        <w:spacing w:line="360" w:lineRule="auto"/>
        <w:ind w:firstLineChars="200" w:firstLine="482"/>
        <w:rPr>
          <w:rFonts w:asciiTheme="minorEastAsia" w:eastAsiaTheme="minorEastAsia" w:hAnsiTheme="minorEastAsia" w:cs="宋体"/>
          <w:b/>
          <w:color w:val="333333"/>
        </w:rPr>
      </w:pPr>
      <w:r>
        <w:rPr>
          <w:rFonts w:asciiTheme="minorEastAsia" w:eastAsiaTheme="minorEastAsia" w:hAnsiTheme="minorEastAsia" w:cs="宋体" w:hint="eastAsia"/>
          <w:b/>
          <w:color w:val="333333"/>
        </w:rPr>
        <w:t>五．标准规范</w:t>
      </w:r>
    </w:p>
    <w:p w:rsidR="00D13BA0" w:rsidRDefault="00AA17CE">
      <w:pPr>
        <w:pStyle w:val="a6"/>
        <w:widowControl/>
        <w:spacing w:line="360" w:lineRule="auto"/>
        <w:ind w:firstLineChars="200" w:firstLine="480"/>
        <w:rPr>
          <w:rFonts w:asciiTheme="minorEastAsia" w:eastAsiaTheme="minorEastAsia" w:hAnsiTheme="minorEastAsia" w:cs="宋体"/>
          <w:color w:val="333333"/>
        </w:rPr>
      </w:pPr>
      <w:r>
        <w:rPr>
          <w:rFonts w:asciiTheme="minorEastAsia" w:eastAsiaTheme="minorEastAsia" w:hAnsiTheme="minorEastAsia" w:cs="宋体" w:hint="eastAsia"/>
          <w:color w:val="333333"/>
        </w:rPr>
        <w:t>适用标准，规范，建筑安装工程质量检测评定标准。</w:t>
      </w:r>
    </w:p>
    <w:p w:rsidR="00D13BA0" w:rsidRDefault="00D13BA0">
      <w:pPr>
        <w:pStyle w:val="a6"/>
        <w:widowControl/>
        <w:spacing w:line="360" w:lineRule="auto"/>
        <w:ind w:firstLineChars="200" w:firstLine="480"/>
        <w:rPr>
          <w:rFonts w:asciiTheme="minorEastAsia" w:eastAsiaTheme="minorEastAsia" w:hAnsiTheme="minorEastAsia" w:cs="宋体"/>
          <w:color w:val="333333"/>
        </w:rPr>
      </w:pPr>
    </w:p>
    <w:p w:rsidR="00D13BA0" w:rsidRDefault="00AA17CE">
      <w:pPr>
        <w:pStyle w:val="a6"/>
        <w:widowControl/>
        <w:spacing w:line="360" w:lineRule="auto"/>
        <w:ind w:firstLineChars="200" w:firstLine="482"/>
        <w:rPr>
          <w:rFonts w:asciiTheme="minorEastAsia" w:eastAsiaTheme="minorEastAsia" w:hAnsiTheme="minorEastAsia" w:cs="宋体"/>
          <w:b/>
          <w:color w:val="333333"/>
        </w:rPr>
      </w:pPr>
      <w:r>
        <w:rPr>
          <w:rFonts w:asciiTheme="minorEastAsia" w:eastAsiaTheme="minorEastAsia" w:hAnsiTheme="minorEastAsia" w:cs="宋体" w:hint="eastAsia"/>
          <w:b/>
          <w:color w:val="333333"/>
        </w:rPr>
        <w:t>六、甲方责任与义务：</w:t>
      </w:r>
    </w:p>
    <w:p w:rsidR="00D13BA0" w:rsidRDefault="00AA17CE">
      <w:pPr>
        <w:pStyle w:val="a6"/>
        <w:widowControl/>
        <w:spacing w:line="360" w:lineRule="auto"/>
        <w:ind w:firstLine="480"/>
        <w:rPr>
          <w:rFonts w:asciiTheme="minorEastAsia" w:eastAsiaTheme="minorEastAsia" w:hAnsiTheme="minorEastAsia"/>
        </w:rPr>
      </w:pPr>
      <w:r>
        <w:rPr>
          <w:rFonts w:asciiTheme="minorEastAsia" w:eastAsiaTheme="minorEastAsia" w:hAnsiTheme="minorEastAsia" w:hint="eastAsia"/>
        </w:rPr>
        <w:t>1、甲方负责与业主，监理，设计及有关部门工作联系，协调现场工作关系，按本协议约定向乙方支付工程款。</w:t>
      </w:r>
    </w:p>
    <w:p w:rsidR="00D13BA0" w:rsidRDefault="00AA17CE">
      <w:pPr>
        <w:pStyle w:val="a6"/>
        <w:widowControl/>
        <w:spacing w:line="360" w:lineRule="auto"/>
        <w:ind w:firstLine="480"/>
        <w:rPr>
          <w:rFonts w:asciiTheme="minorEastAsia" w:eastAsiaTheme="minorEastAsia" w:hAnsiTheme="minorEastAsia"/>
        </w:rPr>
      </w:pPr>
      <w:r>
        <w:rPr>
          <w:rFonts w:asciiTheme="minorEastAsia" w:eastAsiaTheme="minorEastAsia" w:hAnsiTheme="minorEastAsia" w:hint="eastAsia"/>
        </w:rPr>
        <w:t>2、主材甲方供应，材料款在工程款中扣除，以防劣质材料进场，甲方有权对乙方存在的不合理施工，危险作业，延迟施工等施工行为提出合理建议并要求乙方及时改正。</w:t>
      </w:r>
    </w:p>
    <w:p w:rsidR="00D13BA0" w:rsidRDefault="00AA17CE">
      <w:pPr>
        <w:pStyle w:val="a6"/>
        <w:widowControl/>
        <w:spacing w:line="360" w:lineRule="auto"/>
        <w:ind w:firstLine="480"/>
        <w:rPr>
          <w:rFonts w:asciiTheme="minorEastAsia" w:eastAsiaTheme="minorEastAsia" w:hAnsiTheme="minorEastAsia"/>
        </w:rPr>
      </w:pPr>
      <w:r>
        <w:rPr>
          <w:rFonts w:asciiTheme="minorEastAsia" w:eastAsiaTheme="minorEastAsia" w:hAnsiTheme="minorEastAsia" w:hint="eastAsia"/>
        </w:rPr>
        <w:t>3、甲方对乙方故意拖延工期或质量不合格造成电梯购置方无法正常安装的，有权立即终止合同，并要求乙方撤出施工现场，赔偿由此造成的全部损失。</w:t>
      </w:r>
    </w:p>
    <w:p w:rsidR="00D13BA0" w:rsidRDefault="00D13BA0">
      <w:pPr>
        <w:pStyle w:val="a6"/>
        <w:widowControl/>
        <w:spacing w:line="360" w:lineRule="auto"/>
        <w:ind w:firstLine="480"/>
        <w:rPr>
          <w:rFonts w:asciiTheme="minorEastAsia" w:eastAsiaTheme="minorEastAsia" w:hAnsiTheme="minorEastAsia"/>
        </w:rPr>
      </w:pPr>
    </w:p>
    <w:p w:rsidR="00D13BA0" w:rsidRDefault="00AA17CE">
      <w:pPr>
        <w:pStyle w:val="a6"/>
        <w:widowControl/>
        <w:spacing w:line="360" w:lineRule="auto"/>
        <w:rPr>
          <w:rFonts w:asciiTheme="minorEastAsia" w:eastAsiaTheme="minorEastAsia" w:hAnsiTheme="minorEastAsia"/>
        </w:rPr>
      </w:pPr>
      <w:r>
        <w:rPr>
          <w:rFonts w:asciiTheme="minorEastAsia" w:eastAsiaTheme="minorEastAsia" w:hAnsiTheme="minorEastAsia" w:cs="宋体" w:hint="eastAsia"/>
          <w:color w:val="333333"/>
        </w:rPr>
        <w:t xml:space="preserve">　　</w:t>
      </w:r>
      <w:r>
        <w:rPr>
          <w:rFonts w:asciiTheme="minorEastAsia" w:eastAsiaTheme="minorEastAsia" w:hAnsiTheme="minorEastAsia" w:cs="宋体" w:hint="eastAsia"/>
          <w:b/>
          <w:color w:val="333333"/>
        </w:rPr>
        <w:t>七、乙方责任与义务：</w:t>
      </w:r>
    </w:p>
    <w:p w:rsidR="00D13BA0" w:rsidRDefault="00AA17CE">
      <w:pPr>
        <w:pStyle w:val="a6"/>
        <w:widowControl/>
        <w:spacing w:line="360" w:lineRule="auto"/>
        <w:ind w:firstLine="480"/>
        <w:rPr>
          <w:rFonts w:asciiTheme="minorEastAsia" w:eastAsiaTheme="minorEastAsia" w:hAnsiTheme="minorEastAsia"/>
        </w:rPr>
      </w:pPr>
      <w:r>
        <w:rPr>
          <w:rFonts w:asciiTheme="minorEastAsia" w:eastAsiaTheme="minorEastAsia" w:hAnsiTheme="minorEastAsia" w:hint="eastAsia"/>
        </w:rPr>
        <w:t>1、负责组织人员，自带施工工具，设备自购建筑材料按照主合同要求完成工程，自担风险，自负盈亏。</w:t>
      </w:r>
    </w:p>
    <w:p w:rsidR="00D13BA0" w:rsidRDefault="00AA17CE">
      <w:pPr>
        <w:pStyle w:val="a6"/>
        <w:widowControl/>
        <w:spacing w:line="360" w:lineRule="auto"/>
        <w:ind w:firstLine="480"/>
        <w:rPr>
          <w:rFonts w:asciiTheme="minorEastAsia" w:eastAsiaTheme="minorEastAsia" w:hAnsiTheme="minorEastAsia"/>
        </w:rPr>
      </w:pPr>
      <w:r>
        <w:rPr>
          <w:rFonts w:asciiTheme="minorEastAsia" w:eastAsiaTheme="minorEastAsia" w:hAnsiTheme="minorEastAsia" w:hint="eastAsia"/>
        </w:rPr>
        <w:t>2、必须按照本施工合同协议条款完成任务，服从甲方的统一管理，统一调度，统一指挥，严格按照生产操作规程安全施工，做好施工防护工作，凡在施工期间造成的人身伤亡事故或财产损害责任均由乙方承担，与甲方无关。</w:t>
      </w:r>
    </w:p>
    <w:p w:rsidR="00D13BA0" w:rsidRDefault="00AA17CE">
      <w:pPr>
        <w:pStyle w:val="a6"/>
        <w:widowControl/>
        <w:spacing w:line="360" w:lineRule="auto"/>
        <w:ind w:firstLine="480"/>
        <w:rPr>
          <w:rFonts w:asciiTheme="minorEastAsia" w:eastAsiaTheme="minorEastAsia" w:hAnsiTheme="minorEastAsia"/>
        </w:rPr>
      </w:pPr>
      <w:r>
        <w:rPr>
          <w:rFonts w:asciiTheme="minorEastAsia" w:eastAsiaTheme="minorEastAsia" w:hAnsiTheme="minorEastAsia" w:hint="eastAsia"/>
        </w:rPr>
        <w:t>3、负责劳务组织安排，保证特种作业顺利进行，高危作业人员应持证上岗。注意用电，防火安全，提高工效，施工承包责任实现“保质量，保安全，按期完工。乙方应按甲方现场工作人员的要求及时上报施工进度。”</w:t>
      </w:r>
    </w:p>
    <w:p w:rsidR="00D13BA0" w:rsidRDefault="00AA17CE">
      <w:pPr>
        <w:pStyle w:val="a6"/>
        <w:widowControl/>
        <w:spacing w:line="360" w:lineRule="auto"/>
        <w:ind w:firstLine="480"/>
        <w:rPr>
          <w:rFonts w:asciiTheme="minorEastAsia" w:eastAsiaTheme="minorEastAsia" w:hAnsiTheme="minorEastAsia"/>
        </w:rPr>
      </w:pPr>
      <w:r>
        <w:rPr>
          <w:rFonts w:asciiTheme="minorEastAsia" w:eastAsiaTheme="minorEastAsia" w:hAnsiTheme="minorEastAsia" w:hint="eastAsia"/>
        </w:rPr>
        <w:t>4、负责日常安全防范措施的培训与管理，严格按安全操作规程组织施工，并配合专职安全员，接受甲方及上级安全管理部门的管理，杜绝发生安全事故，因乙方原因造成的一切安全生产责任导致相关行政部门的处罚或停工，全部损失由乙方承担。</w:t>
      </w:r>
    </w:p>
    <w:p w:rsidR="00D13BA0" w:rsidRDefault="00AA17CE">
      <w:pPr>
        <w:pStyle w:val="a6"/>
        <w:widowControl/>
        <w:spacing w:line="360" w:lineRule="auto"/>
        <w:ind w:firstLine="480"/>
        <w:rPr>
          <w:rFonts w:asciiTheme="minorEastAsia" w:eastAsiaTheme="minorEastAsia" w:hAnsiTheme="minorEastAsia"/>
        </w:rPr>
      </w:pPr>
      <w:r>
        <w:rPr>
          <w:rFonts w:asciiTheme="minorEastAsia" w:eastAsiaTheme="minorEastAsia" w:hAnsiTheme="minorEastAsia" w:hint="eastAsia"/>
        </w:rPr>
        <w:t>5、确保工程质量达到甲方与总承包方签订的合同条款要求标准，发生质量事故及拖延工期，建设单位及公司的处罚均由乙方负责。</w:t>
      </w:r>
    </w:p>
    <w:p w:rsidR="00D13BA0" w:rsidRPr="00640C6C" w:rsidRDefault="00AA17CE">
      <w:pPr>
        <w:pStyle w:val="a6"/>
        <w:widowControl/>
        <w:spacing w:line="360" w:lineRule="auto"/>
        <w:ind w:firstLine="480"/>
        <w:rPr>
          <w:rFonts w:asciiTheme="minorEastAsia" w:eastAsiaTheme="minorEastAsia" w:hAnsiTheme="minorEastAsia"/>
        </w:rPr>
      </w:pPr>
      <w:r w:rsidRPr="00640C6C">
        <w:rPr>
          <w:rFonts w:asciiTheme="minorEastAsia" w:eastAsiaTheme="minorEastAsia" w:hAnsiTheme="minorEastAsia" w:hint="eastAsia"/>
        </w:rPr>
        <w:t>6、坚持文明施工，保证施工现场文明整洁，应按月发放施工人员工资，不得拖欠。</w:t>
      </w:r>
    </w:p>
    <w:p w:rsidR="00D13BA0" w:rsidRPr="00640C6C" w:rsidRDefault="00AA17CE">
      <w:pPr>
        <w:pStyle w:val="a6"/>
        <w:widowControl/>
        <w:spacing w:line="360" w:lineRule="auto"/>
        <w:ind w:firstLine="480"/>
        <w:rPr>
          <w:rFonts w:asciiTheme="minorEastAsia" w:eastAsiaTheme="minorEastAsia" w:hAnsiTheme="minorEastAsia" w:cs="宋体"/>
        </w:rPr>
      </w:pPr>
      <w:r w:rsidRPr="00640C6C">
        <w:rPr>
          <w:rFonts w:asciiTheme="minorEastAsia" w:eastAsiaTheme="minorEastAsia" w:hAnsiTheme="minorEastAsia" w:cs="宋体" w:hint="eastAsia"/>
        </w:rPr>
        <w:t>7、做好工程的回访保修工作，因乙方质量原因，乙方必须在规定时间内做好维修工作，如乙方延误维修时间，甲方有权另行安排，并给予实际发生额的五倍赔偿。</w:t>
      </w:r>
    </w:p>
    <w:p w:rsidR="00D13BA0" w:rsidRDefault="00AA17CE">
      <w:pPr>
        <w:pStyle w:val="a6"/>
        <w:widowControl/>
        <w:spacing w:line="360" w:lineRule="auto"/>
        <w:ind w:firstLine="480"/>
        <w:rPr>
          <w:rFonts w:asciiTheme="minorEastAsia" w:eastAsiaTheme="minorEastAsia" w:hAnsiTheme="minorEastAsia"/>
        </w:rPr>
      </w:pPr>
      <w:r>
        <w:rPr>
          <w:rFonts w:asciiTheme="minorEastAsia" w:eastAsiaTheme="minorEastAsia" w:hAnsiTheme="minorEastAsia" w:hint="eastAsia"/>
        </w:rPr>
        <w:lastRenderedPageBreak/>
        <w:t>8、如乙方不服从甲方及上级职能部门的人员管理，或违章作业，甲方有权责令停工检查整顿，由此造成的一切损失由乙方承担。</w:t>
      </w:r>
    </w:p>
    <w:p w:rsidR="00D13BA0" w:rsidRDefault="00AA17CE">
      <w:pPr>
        <w:pStyle w:val="a6"/>
        <w:widowControl/>
        <w:spacing w:line="360" w:lineRule="auto"/>
        <w:ind w:firstLine="480"/>
        <w:rPr>
          <w:rFonts w:asciiTheme="minorEastAsia" w:eastAsiaTheme="minorEastAsia" w:hAnsiTheme="minorEastAsia"/>
        </w:rPr>
      </w:pPr>
      <w:r>
        <w:rPr>
          <w:rFonts w:asciiTheme="minorEastAsia" w:eastAsiaTheme="minorEastAsia" w:hAnsiTheme="minorEastAsia" w:hint="eastAsia"/>
        </w:rPr>
        <w:t>9、乙方应严格按照图纸施工，全面负责电梯安装土建工程和玻璃幕墙、铝塑板幕墙质量。</w:t>
      </w:r>
    </w:p>
    <w:p w:rsidR="00D13BA0" w:rsidRDefault="00D13BA0">
      <w:pPr>
        <w:pStyle w:val="a6"/>
        <w:widowControl/>
        <w:spacing w:line="360" w:lineRule="auto"/>
        <w:ind w:firstLineChars="200" w:firstLine="482"/>
        <w:rPr>
          <w:rFonts w:asciiTheme="minorEastAsia" w:eastAsiaTheme="minorEastAsia" w:hAnsiTheme="minorEastAsia" w:cs="宋体"/>
          <w:b/>
          <w:color w:val="333333"/>
        </w:rPr>
      </w:pPr>
    </w:p>
    <w:p w:rsidR="00D13BA0" w:rsidRDefault="00AA17CE">
      <w:pPr>
        <w:pStyle w:val="a6"/>
        <w:widowControl/>
        <w:spacing w:line="360" w:lineRule="auto"/>
        <w:ind w:firstLineChars="200" w:firstLine="482"/>
        <w:rPr>
          <w:rFonts w:asciiTheme="minorEastAsia" w:eastAsiaTheme="minorEastAsia" w:hAnsiTheme="minorEastAsia"/>
        </w:rPr>
      </w:pPr>
      <w:r>
        <w:rPr>
          <w:rFonts w:asciiTheme="minorEastAsia" w:eastAsiaTheme="minorEastAsia" w:hAnsiTheme="minorEastAsia" w:cs="宋体" w:hint="eastAsia"/>
          <w:b/>
          <w:color w:val="333333"/>
        </w:rPr>
        <w:t>八、承包数量及总价</w:t>
      </w:r>
    </w:p>
    <w:p w:rsidR="00D13BA0" w:rsidRDefault="00AA17CE">
      <w:pPr>
        <w:pStyle w:val="a6"/>
        <w:widowControl/>
        <w:spacing w:line="360" w:lineRule="auto"/>
        <w:ind w:firstLineChars="200" w:firstLine="480"/>
        <w:rPr>
          <w:rFonts w:asciiTheme="minorEastAsia" w:eastAsiaTheme="minorEastAsia" w:hAnsiTheme="minorEastAsia"/>
          <w:u w:val="single"/>
        </w:rPr>
      </w:pPr>
      <w:r>
        <w:rPr>
          <w:rFonts w:asciiTheme="minorEastAsia" w:eastAsiaTheme="minorEastAsia" w:hAnsiTheme="minorEastAsia" w:hint="eastAsia"/>
        </w:rPr>
        <w:t>1、承包数量：</w:t>
      </w:r>
      <w:r>
        <w:rPr>
          <w:rFonts w:asciiTheme="minorEastAsia" w:eastAsiaTheme="minorEastAsia" w:hAnsiTheme="minorEastAsia" w:hint="eastAsia"/>
          <w:u w:val="single"/>
        </w:rPr>
        <w:t xml:space="preserve">               </w:t>
      </w:r>
    </w:p>
    <w:p w:rsidR="00D13BA0" w:rsidRDefault="00AA17CE">
      <w:pPr>
        <w:pStyle w:val="a6"/>
        <w:widowControl/>
        <w:spacing w:line="360" w:lineRule="auto"/>
        <w:ind w:firstLineChars="200" w:firstLine="480"/>
        <w:rPr>
          <w:rFonts w:asciiTheme="minorEastAsia" w:eastAsiaTheme="minorEastAsia" w:hAnsiTheme="minorEastAsia"/>
          <w:u w:val="single"/>
        </w:rPr>
      </w:pPr>
      <w:r>
        <w:rPr>
          <w:rFonts w:asciiTheme="minorEastAsia" w:eastAsiaTheme="minorEastAsia" w:hAnsiTheme="minorEastAsia" w:hint="eastAsia"/>
        </w:rPr>
        <w:t>2、承包总价：</w:t>
      </w:r>
      <w:r>
        <w:rPr>
          <w:rFonts w:asciiTheme="minorEastAsia" w:eastAsiaTheme="minorEastAsia" w:hAnsiTheme="minorEastAsia" w:hint="eastAsia"/>
          <w:u w:val="single"/>
        </w:rPr>
        <w:t xml:space="preserve">               </w:t>
      </w:r>
    </w:p>
    <w:p w:rsidR="00D13BA0" w:rsidRDefault="00D13BA0">
      <w:pPr>
        <w:pStyle w:val="a6"/>
        <w:widowControl/>
        <w:spacing w:line="360" w:lineRule="auto"/>
        <w:ind w:firstLineChars="200" w:firstLine="482"/>
        <w:rPr>
          <w:rFonts w:asciiTheme="minorEastAsia" w:eastAsiaTheme="minorEastAsia" w:hAnsiTheme="minorEastAsia" w:cs="宋体"/>
          <w:b/>
          <w:color w:val="333333"/>
        </w:rPr>
      </w:pPr>
    </w:p>
    <w:p w:rsidR="00D13BA0" w:rsidRDefault="00AA17CE">
      <w:pPr>
        <w:pStyle w:val="a6"/>
        <w:widowControl/>
        <w:spacing w:line="360" w:lineRule="auto"/>
        <w:ind w:firstLineChars="200" w:firstLine="482"/>
        <w:rPr>
          <w:rFonts w:asciiTheme="minorEastAsia" w:eastAsiaTheme="minorEastAsia" w:hAnsiTheme="minorEastAsia" w:cs="宋体"/>
          <w:b/>
          <w:color w:val="333333"/>
        </w:rPr>
      </w:pPr>
      <w:r>
        <w:rPr>
          <w:rFonts w:asciiTheme="minorEastAsia" w:eastAsiaTheme="minorEastAsia" w:hAnsiTheme="minorEastAsia" w:cs="宋体" w:hint="eastAsia"/>
          <w:b/>
          <w:color w:val="333333"/>
        </w:rPr>
        <w:t>九、结算与付款方式</w:t>
      </w:r>
    </w:p>
    <w:p w:rsidR="00640C6C" w:rsidRDefault="00AA17CE">
      <w:pPr>
        <w:pStyle w:val="a6"/>
        <w:widowControl/>
        <w:spacing w:line="360" w:lineRule="auto"/>
        <w:ind w:firstLine="480"/>
        <w:rPr>
          <w:rFonts w:asciiTheme="minorEastAsia" w:eastAsiaTheme="minorEastAsia" w:hAnsiTheme="minorEastAsia" w:hint="eastAsia"/>
        </w:rPr>
      </w:pPr>
      <w:r>
        <w:rPr>
          <w:rFonts w:asciiTheme="minorEastAsia" w:eastAsiaTheme="minorEastAsia" w:hAnsiTheme="minorEastAsia" w:hint="eastAsia"/>
        </w:rPr>
        <w:t>1、</w:t>
      </w:r>
    </w:p>
    <w:p w:rsidR="00D13BA0" w:rsidRDefault="00640C6C">
      <w:pPr>
        <w:pStyle w:val="a6"/>
        <w:widowControl/>
        <w:spacing w:line="360" w:lineRule="auto"/>
        <w:ind w:firstLine="480"/>
        <w:rPr>
          <w:rFonts w:asciiTheme="minorEastAsia" w:eastAsiaTheme="minorEastAsia" w:hAnsiTheme="minorEastAsia"/>
        </w:rPr>
      </w:pPr>
      <w:r>
        <w:rPr>
          <w:rFonts w:asciiTheme="minorEastAsia" w:eastAsiaTheme="minorEastAsia" w:hAnsiTheme="minorEastAsia" w:hint="eastAsia"/>
        </w:rPr>
        <w:t>2</w:t>
      </w:r>
      <w:r w:rsidR="00AA17CE">
        <w:rPr>
          <w:rFonts w:asciiTheme="minorEastAsia" w:eastAsiaTheme="minorEastAsia" w:hAnsiTheme="minorEastAsia" w:hint="eastAsia"/>
        </w:rPr>
        <w:t>、乙方如在施工方工程中发生增量工程，必须有甲方签字确认的现场签证，否则不作为结算工程款的依据。</w:t>
      </w:r>
    </w:p>
    <w:p w:rsidR="00D13BA0" w:rsidRDefault="00D13BA0">
      <w:pPr>
        <w:pStyle w:val="a6"/>
        <w:widowControl/>
        <w:spacing w:line="360" w:lineRule="auto"/>
        <w:ind w:firstLineChars="200" w:firstLine="482"/>
        <w:rPr>
          <w:rFonts w:asciiTheme="minorEastAsia" w:eastAsiaTheme="minorEastAsia" w:hAnsiTheme="minorEastAsia" w:cs="宋体"/>
          <w:b/>
          <w:color w:val="333333"/>
        </w:rPr>
      </w:pPr>
    </w:p>
    <w:p w:rsidR="00D13BA0" w:rsidRDefault="00AA17CE">
      <w:pPr>
        <w:pStyle w:val="a6"/>
        <w:widowControl/>
        <w:spacing w:line="360" w:lineRule="auto"/>
        <w:ind w:firstLineChars="200" w:firstLine="482"/>
        <w:rPr>
          <w:rFonts w:asciiTheme="minorEastAsia" w:eastAsiaTheme="minorEastAsia" w:hAnsiTheme="minorEastAsia" w:cs="宋体"/>
          <w:b/>
          <w:color w:val="333333"/>
        </w:rPr>
      </w:pPr>
      <w:r>
        <w:rPr>
          <w:rFonts w:asciiTheme="minorEastAsia" w:eastAsiaTheme="minorEastAsia" w:hAnsiTheme="minorEastAsia" w:cs="宋体" w:hint="eastAsia"/>
          <w:b/>
          <w:color w:val="333333"/>
        </w:rPr>
        <w:t>十、施工备案和保险</w:t>
      </w:r>
    </w:p>
    <w:p w:rsidR="00D13BA0" w:rsidRDefault="00AA17CE">
      <w:pPr>
        <w:pStyle w:val="a6"/>
        <w:widowControl/>
        <w:spacing w:line="360" w:lineRule="auto"/>
        <w:ind w:firstLine="480"/>
        <w:rPr>
          <w:rFonts w:asciiTheme="minorEastAsia" w:eastAsiaTheme="minorEastAsia" w:hAnsiTheme="minorEastAsia"/>
        </w:rPr>
      </w:pPr>
      <w:r>
        <w:rPr>
          <w:rFonts w:asciiTheme="minorEastAsia" w:eastAsiaTheme="minorEastAsia" w:hAnsiTheme="minorEastAsia" w:hint="eastAsia"/>
        </w:rPr>
        <w:t>为了正常施工乙方需要无条件的配合甲方办理建委备案手续，费用乙方自理。乙方必须为施工人员及相关从事危险作业的人员办理人身保险，支付保险费用。</w:t>
      </w:r>
    </w:p>
    <w:p w:rsidR="00D13BA0" w:rsidRDefault="00D13BA0">
      <w:pPr>
        <w:pStyle w:val="a6"/>
        <w:widowControl/>
        <w:spacing w:line="360" w:lineRule="auto"/>
        <w:ind w:firstLineChars="200" w:firstLine="482"/>
        <w:rPr>
          <w:rFonts w:asciiTheme="minorEastAsia" w:eastAsiaTheme="minorEastAsia" w:hAnsiTheme="minorEastAsia" w:cs="宋体"/>
          <w:b/>
          <w:color w:val="333333"/>
        </w:rPr>
      </w:pPr>
    </w:p>
    <w:p w:rsidR="00D13BA0" w:rsidRDefault="00AA17CE">
      <w:pPr>
        <w:pStyle w:val="a6"/>
        <w:widowControl/>
        <w:spacing w:line="360" w:lineRule="auto"/>
        <w:ind w:firstLineChars="200" w:firstLine="482"/>
        <w:rPr>
          <w:rFonts w:asciiTheme="minorEastAsia" w:eastAsiaTheme="minorEastAsia" w:hAnsiTheme="minorEastAsia" w:cs="宋体"/>
          <w:b/>
          <w:color w:val="333333"/>
        </w:rPr>
      </w:pPr>
      <w:r>
        <w:rPr>
          <w:rFonts w:asciiTheme="minorEastAsia" w:eastAsiaTheme="minorEastAsia" w:hAnsiTheme="minorEastAsia" w:cs="宋体" w:hint="eastAsia"/>
          <w:b/>
          <w:color w:val="333333"/>
        </w:rPr>
        <w:t>十一、违约责任</w:t>
      </w:r>
    </w:p>
    <w:p w:rsidR="00D13BA0" w:rsidRDefault="00AA17CE">
      <w:pPr>
        <w:pStyle w:val="a6"/>
        <w:widowControl/>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1、合同签订后双方均应诚信依约履行。任何一方违反本合同约定，守约方有权要求违约方承担违约责任并支付全部经济损失。</w:t>
      </w:r>
    </w:p>
    <w:p w:rsidR="00D13BA0" w:rsidRDefault="00AA17CE">
      <w:pPr>
        <w:pStyle w:val="a6"/>
        <w:widowControl/>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2、乙方的施工进度与质量不符合业主要求，乙方应无条件整改，直至满足业主的要求，否则甲方有权解除本协议。没收部分或全部的乙方的履约保证金，质量保证金，并承担由此给甲方造成的一切经济损失。</w:t>
      </w:r>
    </w:p>
    <w:p w:rsidR="00D13BA0" w:rsidRDefault="00AA17CE">
      <w:pPr>
        <w:pStyle w:val="a6"/>
        <w:widowControl/>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3、若乙方施工造成环境污染，乙方须及时自费清理污染，赔偿受污染的经济损失。若因政府政策导致勒令停工，工程顺延。</w:t>
      </w:r>
    </w:p>
    <w:p w:rsidR="00D13BA0" w:rsidRDefault="00AA17CE">
      <w:pPr>
        <w:pStyle w:val="a6"/>
        <w:widowControl/>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4、由于乙方自身原因产生安全事故导致乙方、甲方或第三方人身财产损失的，乙方应承担全部赔偿责任，乙方应主动承担由此产生的一切责任，与受害一方协商解决。如因乙方的行为造成甲方承担连带赔偿责任和其他行政责任，乙方应向甲方承担赔偿责任。赔偿给甲方造成的全部损失。</w:t>
      </w:r>
    </w:p>
    <w:p w:rsidR="00D13BA0" w:rsidRDefault="00AA17CE">
      <w:pPr>
        <w:pStyle w:val="a6"/>
        <w:widowControl/>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lastRenderedPageBreak/>
        <w:t>5、若乙方未能按期完工，除不可抗力的因素除外，因此招致业主对甲方的处罚，应全部由乙方承担，并加倍赔偿甲方的损失；若甲方付款不到位，导致停工，由甲方承担违约责任，停工5日以上，向乙方赔偿损失相应合理的误工费。</w:t>
      </w:r>
      <w:r>
        <w:rPr>
          <w:rFonts w:asciiTheme="minorEastAsia" w:eastAsiaTheme="minorEastAsia" w:hAnsiTheme="minorEastAsia"/>
        </w:rPr>
        <w:t xml:space="preserve"> </w:t>
      </w:r>
    </w:p>
    <w:p w:rsidR="00D13BA0" w:rsidRDefault="00D13BA0">
      <w:pPr>
        <w:pStyle w:val="a6"/>
        <w:widowControl/>
        <w:spacing w:line="360" w:lineRule="auto"/>
        <w:ind w:firstLineChars="200" w:firstLine="482"/>
        <w:rPr>
          <w:rFonts w:asciiTheme="minorEastAsia" w:eastAsiaTheme="minorEastAsia" w:hAnsiTheme="minorEastAsia" w:cs="宋体"/>
          <w:b/>
          <w:color w:val="333333"/>
        </w:rPr>
      </w:pPr>
    </w:p>
    <w:p w:rsidR="00D13BA0" w:rsidRDefault="00AA17CE">
      <w:pPr>
        <w:pStyle w:val="a6"/>
        <w:widowControl/>
        <w:spacing w:line="360" w:lineRule="auto"/>
        <w:ind w:firstLineChars="200" w:firstLine="482"/>
        <w:rPr>
          <w:rFonts w:asciiTheme="minorEastAsia" w:eastAsiaTheme="minorEastAsia" w:hAnsiTheme="minorEastAsia" w:cs="宋体"/>
          <w:b/>
          <w:color w:val="333333"/>
        </w:rPr>
      </w:pPr>
      <w:r>
        <w:rPr>
          <w:rFonts w:asciiTheme="minorEastAsia" w:eastAsiaTheme="minorEastAsia" w:hAnsiTheme="minorEastAsia" w:cs="宋体" w:hint="eastAsia"/>
          <w:b/>
          <w:color w:val="333333"/>
        </w:rPr>
        <w:t>十二、争议</w:t>
      </w:r>
    </w:p>
    <w:p w:rsidR="00D13BA0" w:rsidRDefault="00AA17CE">
      <w:pPr>
        <w:pStyle w:val="a6"/>
        <w:widowControl/>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1、协议履行过程中，如遇未约定事宜，双方应在诚信原则基础上协商解决。如协商不成，任何一方均有权到合同签订地或标的物所在地人民法院起诉。</w:t>
      </w:r>
    </w:p>
    <w:p w:rsidR="00D13BA0" w:rsidRDefault="00AA17CE">
      <w:pPr>
        <w:pStyle w:val="a6"/>
        <w:widowControl/>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2、乙方应在工程竣工验收达标后，向甲方移交全部工程资料，图纸，所用材料样本。本协议履行过程中形成的书面文字，双方签字确认或作为本协议的组成部分，与本协议具有同等法律效力。</w:t>
      </w:r>
    </w:p>
    <w:p w:rsidR="00D13BA0" w:rsidRDefault="00AA17CE">
      <w:pPr>
        <w:pStyle w:val="a6"/>
        <w:widowControl/>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3、甲方与业主方的合同应为本合同的主体。</w:t>
      </w:r>
    </w:p>
    <w:p w:rsidR="00D13BA0" w:rsidRDefault="00AA17CE">
      <w:pPr>
        <w:pStyle w:val="a6"/>
        <w:widowControl/>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本合同未涉及的违约事宜，按照《合同法》的有关规定办理。</w:t>
      </w:r>
    </w:p>
    <w:p w:rsidR="00D13BA0" w:rsidRDefault="00AA17CE">
      <w:pPr>
        <w:pStyle w:val="a6"/>
        <w:widowControl/>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本协议壹式叁份，甲方两份，乙方壹份，自双方签字盖章之日起生效。</w:t>
      </w:r>
    </w:p>
    <w:p w:rsidR="00D13BA0" w:rsidRDefault="00D13BA0">
      <w:pPr>
        <w:pStyle w:val="a6"/>
        <w:widowControl/>
        <w:spacing w:line="360" w:lineRule="auto"/>
        <w:ind w:left="480"/>
        <w:rPr>
          <w:rFonts w:asciiTheme="minorEastAsia" w:eastAsiaTheme="minorEastAsia" w:hAnsiTheme="minorEastAsia"/>
        </w:rPr>
      </w:pPr>
    </w:p>
    <w:p w:rsidR="00D13BA0" w:rsidRDefault="00D13BA0">
      <w:pPr>
        <w:pStyle w:val="a6"/>
        <w:widowControl/>
        <w:spacing w:line="360" w:lineRule="auto"/>
        <w:ind w:left="480"/>
        <w:rPr>
          <w:rFonts w:asciiTheme="minorEastAsia" w:eastAsiaTheme="minorEastAsia" w:hAnsiTheme="minorEastAsia"/>
        </w:rPr>
      </w:pPr>
    </w:p>
    <w:p w:rsidR="00D13BA0" w:rsidRDefault="00D13BA0">
      <w:pPr>
        <w:pStyle w:val="a6"/>
        <w:widowControl/>
        <w:spacing w:line="360" w:lineRule="auto"/>
        <w:ind w:left="480"/>
        <w:rPr>
          <w:rFonts w:asciiTheme="minorEastAsia" w:eastAsiaTheme="minorEastAsia" w:hAnsiTheme="minorEastAsia"/>
        </w:rPr>
      </w:pPr>
    </w:p>
    <w:p w:rsidR="00D13BA0" w:rsidRDefault="00D13BA0">
      <w:pPr>
        <w:pStyle w:val="a6"/>
        <w:widowControl/>
        <w:spacing w:line="360" w:lineRule="auto"/>
        <w:rPr>
          <w:rFonts w:asciiTheme="minorEastAsia" w:eastAsiaTheme="minorEastAsia" w:hAnsiTheme="minorEastAsia" w:cs="宋体"/>
          <w:color w:val="333333"/>
        </w:rPr>
      </w:pPr>
    </w:p>
    <w:p w:rsidR="00D13BA0" w:rsidRDefault="00AA17CE">
      <w:pPr>
        <w:pStyle w:val="a6"/>
        <w:widowControl/>
        <w:spacing w:line="360" w:lineRule="auto"/>
        <w:ind w:firstLine="560"/>
        <w:rPr>
          <w:rFonts w:asciiTheme="minorEastAsia" w:eastAsiaTheme="minorEastAsia" w:hAnsiTheme="minorEastAsia" w:cs="宋体"/>
          <w:color w:val="333333"/>
          <w:sz w:val="18"/>
          <w:szCs w:val="18"/>
        </w:rPr>
      </w:pPr>
      <w:r>
        <w:rPr>
          <w:rFonts w:asciiTheme="minorEastAsia" w:eastAsiaTheme="minorEastAsia" w:hAnsiTheme="minorEastAsia" w:cs="宋体" w:hint="eastAsia"/>
          <w:color w:val="333333"/>
        </w:rPr>
        <w:t>甲方：</w:t>
      </w:r>
      <w:r>
        <w:rPr>
          <w:rFonts w:asciiTheme="minorEastAsia" w:eastAsiaTheme="minorEastAsia" w:hAnsiTheme="minorEastAsia" w:cs="宋体" w:hint="eastAsia"/>
          <w:color w:val="333333"/>
          <w:sz w:val="18"/>
          <w:szCs w:val="18"/>
        </w:rPr>
        <w:t>（盖章）</w:t>
      </w:r>
      <w:r>
        <w:rPr>
          <w:rFonts w:asciiTheme="minorEastAsia" w:eastAsiaTheme="minorEastAsia" w:hAnsiTheme="minorEastAsia" w:cs="宋体" w:hint="eastAsia"/>
          <w:color w:val="333333"/>
        </w:rPr>
        <w:t xml:space="preserve">　                                   乙方：</w:t>
      </w:r>
      <w:r>
        <w:rPr>
          <w:rFonts w:asciiTheme="minorEastAsia" w:eastAsiaTheme="minorEastAsia" w:hAnsiTheme="minorEastAsia" w:cs="宋体" w:hint="eastAsia"/>
          <w:color w:val="333333"/>
          <w:sz w:val="18"/>
          <w:szCs w:val="18"/>
        </w:rPr>
        <w:t>（盖章）</w:t>
      </w:r>
    </w:p>
    <w:p w:rsidR="00D13BA0" w:rsidRDefault="00D13BA0">
      <w:pPr>
        <w:pStyle w:val="a6"/>
        <w:widowControl/>
        <w:spacing w:line="360" w:lineRule="auto"/>
        <w:ind w:firstLine="560"/>
        <w:rPr>
          <w:rFonts w:asciiTheme="minorEastAsia" w:eastAsiaTheme="minorEastAsia" w:hAnsiTheme="minorEastAsia" w:cs="宋体"/>
          <w:color w:val="333333"/>
          <w:sz w:val="18"/>
          <w:szCs w:val="18"/>
        </w:rPr>
      </w:pPr>
    </w:p>
    <w:p w:rsidR="00D13BA0" w:rsidRDefault="00AA17CE">
      <w:pPr>
        <w:pStyle w:val="a6"/>
        <w:widowControl/>
        <w:spacing w:line="360" w:lineRule="auto"/>
        <w:ind w:firstLine="560"/>
        <w:rPr>
          <w:rFonts w:asciiTheme="minorEastAsia" w:eastAsiaTheme="minorEastAsia" w:hAnsiTheme="minorEastAsia" w:cs="宋体"/>
          <w:color w:val="333333"/>
        </w:rPr>
      </w:pPr>
      <w:r>
        <w:rPr>
          <w:rFonts w:asciiTheme="minorEastAsia" w:eastAsiaTheme="minorEastAsia" w:hAnsiTheme="minorEastAsia" w:cs="宋体" w:hint="eastAsia"/>
          <w:color w:val="333333"/>
        </w:rPr>
        <w:t>法人代表：　　                                   法人代表：</w:t>
      </w:r>
    </w:p>
    <w:p w:rsidR="00D13BA0" w:rsidRDefault="00D13BA0">
      <w:pPr>
        <w:pStyle w:val="a6"/>
        <w:widowControl/>
        <w:spacing w:line="360" w:lineRule="auto"/>
        <w:ind w:firstLine="560"/>
        <w:rPr>
          <w:rFonts w:asciiTheme="minorEastAsia" w:eastAsiaTheme="minorEastAsia" w:hAnsiTheme="minorEastAsia" w:cs="宋体"/>
          <w:color w:val="333333"/>
        </w:rPr>
      </w:pPr>
    </w:p>
    <w:p w:rsidR="00D13BA0" w:rsidRDefault="00AA17CE">
      <w:pPr>
        <w:pStyle w:val="a6"/>
        <w:widowControl/>
        <w:spacing w:line="360" w:lineRule="auto"/>
        <w:ind w:firstLine="560"/>
        <w:rPr>
          <w:rFonts w:asciiTheme="minorEastAsia" w:eastAsiaTheme="minorEastAsia" w:hAnsiTheme="minorEastAsia" w:cs="宋体"/>
          <w:color w:val="333333"/>
        </w:rPr>
      </w:pPr>
      <w:r>
        <w:rPr>
          <w:rFonts w:asciiTheme="minorEastAsia" w:eastAsiaTheme="minorEastAsia" w:hAnsiTheme="minorEastAsia" w:cs="宋体" w:hint="eastAsia"/>
          <w:color w:val="333333"/>
        </w:rPr>
        <w:t>电话：</w:t>
      </w:r>
      <w:r>
        <w:rPr>
          <w:rFonts w:asciiTheme="minorEastAsia" w:eastAsiaTheme="minorEastAsia" w:hAnsiTheme="minorEastAsia" w:cs="宋体"/>
          <w:color w:val="333333"/>
        </w:rPr>
        <w:t xml:space="preserve">                                          </w:t>
      </w:r>
      <w:r>
        <w:rPr>
          <w:rFonts w:asciiTheme="minorEastAsia" w:eastAsiaTheme="minorEastAsia" w:hAnsiTheme="minorEastAsia" w:cs="宋体" w:hint="eastAsia"/>
          <w:color w:val="333333"/>
        </w:rPr>
        <w:t xml:space="preserve"> 电话：　　                                       </w:t>
      </w:r>
    </w:p>
    <w:p w:rsidR="00D13BA0" w:rsidRDefault="00D13BA0">
      <w:pPr>
        <w:pStyle w:val="a6"/>
        <w:widowControl/>
        <w:spacing w:line="360" w:lineRule="auto"/>
        <w:ind w:firstLine="560"/>
        <w:rPr>
          <w:rFonts w:asciiTheme="minorEastAsia" w:eastAsiaTheme="minorEastAsia" w:hAnsiTheme="minorEastAsia" w:cs="宋体"/>
          <w:color w:val="333333"/>
        </w:rPr>
      </w:pPr>
    </w:p>
    <w:p w:rsidR="00D13BA0" w:rsidRDefault="00AA17CE">
      <w:pPr>
        <w:pStyle w:val="a6"/>
        <w:widowControl/>
        <w:spacing w:line="360" w:lineRule="auto"/>
        <w:ind w:firstLine="560"/>
        <w:rPr>
          <w:rFonts w:asciiTheme="minorEastAsia" w:eastAsiaTheme="minorEastAsia" w:hAnsiTheme="minorEastAsia" w:cs="宋体"/>
          <w:color w:val="333333"/>
        </w:rPr>
      </w:pPr>
      <w:r>
        <w:rPr>
          <w:rFonts w:asciiTheme="minorEastAsia" w:eastAsiaTheme="minorEastAsia" w:hAnsiTheme="minorEastAsia" w:cs="宋体" w:hint="eastAsia"/>
          <w:color w:val="333333"/>
        </w:rPr>
        <w:t xml:space="preserve">开户行： </w:t>
      </w:r>
      <w:r>
        <w:rPr>
          <w:rFonts w:asciiTheme="minorEastAsia" w:eastAsiaTheme="minorEastAsia" w:hAnsiTheme="minorEastAsia" w:cs="宋体"/>
          <w:color w:val="333333"/>
        </w:rPr>
        <w:t xml:space="preserve">                                        </w:t>
      </w:r>
      <w:r>
        <w:rPr>
          <w:rFonts w:asciiTheme="minorEastAsia" w:eastAsiaTheme="minorEastAsia" w:hAnsiTheme="minorEastAsia" w:cs="宋体" w:hint="eastAsia"/>
          <w:color w:val="333333"/>
        </w:rPr>
        <w:t>开户行：</w:t>
      </w:r>
    </w:p>
    <w:p w:rsidR="00D13BA0" w:rsidRDefault="00D13BA0">
      <w:pPr>
        <w:pStyle w:val="a6"/>
        <w:widowControl/>
        <w:spacing w:line="360" w:lineRule="auto"/>
        <w:ind w:firstLine="560"/>
        <w:rPr>
          <w:rFonts w:asciiTheme="minorEastAsia" w:eastAsiaTheme="minorEastAsia" w:hAnsiTheme="minorEastAsia" w:cs="宋体"/>
          <w:color w:val="333333"/>
        </w:rPr>
      </w:pPr>
    </w:p>
    <w:p w:rsidR="00D13BA0" w:rsidRDefault="00AA17CE">
      <w:pPr>
        <w:pStyle w:val="a6"/>
        <w:widowControl/>
        <w:spacing w:line="360" w:lineRule="auto"/>
        <w:ind w:firstLine="560"/>
        <w:rPr>
          <w:rFonts w:asciiTheme="minorEastAsia" w:eastAsiaTheme="minorEastAsia" w:hAnsiTheme="minorEastAsia" w:cs="宋体"/>
          <w:color w:val="333333"/>
        </w:rPr>
      </w:pPr>
      <w:r>
        <w:rPr>
          <w:rFonts w:asciiTheme="minorEastAsia" w:eastAsiaTheme="minorEastAsia" w:hAnsiTheme="minorEastAsia" w:cs="宋体" w:hint="eastAsia"/>
          <w:color w:val="333333"/>
        </w:rPr>
        <w:t>账号:</w:t>
      </w:r>
      <w:r>
        <w:rPr>
          <w:rFonts w:asciiTheme="minorEastAsia" w:eastAsiaTheme="minorEastAsia" w:hAnsiTheme="minorEastAsia" w:cs="宋体"/>
          <w:color w:val="333333"/>
        </w:rPr>
        <w:t xml:space="preserve">                                      </w:t>
      </w:r>
      <w:r>
        <w:rPr>
          <w:rFonts w:asciiTheme="minorEastAsia" w:eastAsiaTheme="minorEastAsia" w:hAnsiTheme="minorEastAsia" w:cs="宋体" w:hint="eastAsia"/>
          <w:color w:val="333333"/>
        </w:rPr>
        <w:t xml:space="preserve"> </w:t>
      </w:r>
      <w:r>
        <w:rPr>
          <w:rFonts w:asciiTheme="minorEastAsia" w:eastAsiaTheme="minorEastAsia" w:hAnsiTheme="minorEastAsia" w:cs="宋体"/>
          <w:color w:val="333333"/>
        </w:rPr>
        <w:t xml:space="preserve">     </w:t>
      </w:r>
      <w:r>
        <w:rPr>
          <w:rFonts w:asciiTheme="minorEastAsia" w:eastAsiaTheme="minorEastAsia" w:hAnsiTheme="minorEastAsia" w:cs="宋体" w:hint="eastAsia"/>
          <w:color w:val="333333"/>
        </w:rPr>
        <w:t>账号：</w:t>
      </w:r>
    </w:p>
    <w:p w:rsidR="00D13BA0" w:rsidRDefault="00D13BA0">
      <w:pPr>
        <w:pStyle w:val="a6"/>
        <w:widowControl/>
        <w:spacing w:line="360" w:lineRule="auto"/>
        <w:ind w:firstLine="560"/>
        <w:rPr>
          <w:rFonts w:asciiTheme="minorEastAsia" w:eastAsiaTheme="minorEastAsia" w:hAnsiTheme="minorEastAsia" w:cs="宋体"/>
          <w:color w:val="333333"/>
        </w:rPr>
      </w:pPr>
    </w:p>
    <w:p w:rsidR="00D13BA0" w:rsidRDefault="00AA17CE">
      <w:pPr>
        <w:pStyle w:val="a6"/>
        <w:widowControl/>
        <w:spacing w:line="360" w:lineRule="auto"/>
        <w:ind w:firstLine="560"/>
        <w:rPr>
          <w:rFonts w:asciiTheme="minorEastAsia" w:eastAsiaTheme="minorEastAsia" w:hAnsiTheme="minorEastAsia" w:cs="宋体"/>
          <w:color w:val="333333"/>
        </w:rPr>
      </w:pPr>
      <w:r>
        <w:rPr>
          <w:rFonts w:asciiTheme="minorEastAsia" w:eastAsiaTheme="minorEastAsia" w:hAnsiTheme="minorEastAsia" w:cs="宋体" w:hint="eastAsia"/>
          <w:color w:val="333333"/>
        </w:rPr>
        <w:t xml:space="preserve">年  </w:t>
      </w:r>
      <w:r>
        <w:rPr>
          <w:rFonts w:asciiTheme="minorEastAsia" w:eastAsiaTheme="minorEastAsia" w:hAnsiTheme="minorEastAsia" w:cs="宋体"/>
          <w:color w:val="333333"/>
        </w:rPr>
        <w:t xml:space="preserve">  </w:t>
      </w:r>
      <w:r>
        <w:rPr>
          <w:rFonts w:asciiTheme="minorEastAsia" w:eastAsiaTheme="minorEastAsia" w:hAnsiTheme="minorEastAsia" w:cs="宋体" w:hint="eastAsia"/>
          <w:color w:val="333333"/>
        </w:rPr>
        <w:t xml:space="preserve">月 </w:t>
      </w:r>
      <w:r>
        <w:rPr>
          <w:rFonts w:asciiTheme="minorEastAsia" w:eastAsiaTheme="minorEastAsia" w:hAnsiTheme="minorEastAsia" w:cs="宋体"/>
          <w:color w:val="333333"/>
        </w:rPr>
        <w:t xml:space="preserve">   </w:t>
      </w:r>
      <w:r>
        <w:rPr>
          <w:rFonts w:asciiTheme="minorEastAsia" w:eastAsiaTheme="minorEastAsia" w:hAnsiTheme="minorEastAsia" w:cs="宋体" w:hint="eastAsia"/>
          <w:color w:val="333333"/>
        </w:rPr>
        <w:t xml:space="preserve">日                         </w:t>
      </w:r>
      <w:r>
        <w:rPr>
          <w:rFonts w:asciiTheme="minorEastAsia" w:eastAsiaTheme="minorEastAsia" w:hAnsiTheme="minorEastAsia" w:cs="宋体"/>
          <w:color w:val="333333"/>
        </w:rPr>
        <w:t xml:space="preserve">          </w:t>
      </w:r>
      <w:r>
        <w:rPr>
          <w:rFonts w:asciiTheme="minorEastAsia" w:eastAsiaTheme="minorEastAsia" w:hAnsiTheme="minorEastAsia" w:cs="宋体" w:hint="eastAsia"/>
          <w:color w:val="333333"/>
        </w:rPr>
        <w:t xml:space="preserve">年 </w:t>
      </w:r>
      <w:r>
        <w:rPr>
          <w:rFonts w:asciiTheme="minorEastAsia" w:eastAsiaTheme="minorEastAsia" w:hAnsiTheme="minorEastAsia" w:cs="宋体"/>
          <w:color w:val="333333"/>
        </w:rPr>
        <w:t xml:space="preserve">   </w:t>
      </w:r>
      <w:r>
        <w:rPr>
          <w:rFonts w:asciiTheme="minorEastAsia" w:eastAsiaTheme="minorEastAsia" w:hAnsiTheme="minorEastAsia" w:cs="宋体" w:hint="eastAsia"/>
          <w:color w:val="333333"/>
        </w:rPr>
        <w:t xml:space="preserve">月 </w:t>
      </w:r>
      <w:r>
        <w:rPr>
          <w:rFonts w:asciiTheme="minorEastAsia" w:eastAsiaTheme="minorEastAsia" w:hAnsiTheme="minorEastAsia" w:cs="宋体"/>
          <w:color w:val="333333"/>
        </w:rPr>
        <w:t xml:space="preserve">    </w:t>
      </w:r>
      <w:r>
        <w:rPr>
          <w:rFonts w:asciiTheme="minorEastAsia" w:eastAsiaTheme="minorEastAsia" w:hAnsiTheme="minorEastAsia" w:cs="宋体" w:hint="eastAsia"/>
          <w:color w:val="333333"/>
        </w:rPr>
        <w:t>日</w:t>
      </w:r>
      <w:r>
        <w:rPr>
          <w:rFonts w:asciiTheme="minorEastAsia" w:eastAsiaTheme="minorEastAsia" w:hAnsiTheme="minorEastAsia" w:cs="宋体"/>
          <w:color w:val="333333"/>
        </w:rPr>
        <w:t xml:space="preserve">  </w:t>
      </w:r>
    </w:p>
    <w:p w:rsidR="00D13BA0" w:rsidRDefault="00D13BA0">
      <w:pPr>
        <w:spacing w:line="360" w:lineRule="auto"/>
        <w:rPr>
          <w:rFonts w:asciiTheme="minorEastAsia" w:eastAsiaTheme="minorEastAsia" w:hAnsiTheme="minorEastAsia"/>
          <w:sz w:val="24"/>
        </w:rPr>
      </w:pPr>
    </w:p>
    <w:sectPr w:rsidR="00D13BA0" w:rsidSect="00973914">
      <w:headerReference w:type="default" r:id="rId8"/>
      <w:footerReference w:type="default" r:id="rId9"/>
      <w:headerReference w:type="first" r:id="rId10"/>
      <w:pgSz w:w="11906" w:h="16838"/>
      <w:pgMar w:top="1418" w:right="340" w:bottom="1418"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30D" w:rsidRDefault="008A030D" w:rsidP="00D13BA0">
      <w:r>
        <w:separator/>
      </w:r>
    </w:p>
  </w:endnote>
  <w:endnote w:type="continuationSeparator" w:id="0">
    <w:p w:rsidR="008A030D" w:rsidRDefault="008A030D" w:rsidP="00D13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40691"/>
      <w:docPartObj>
        <w:docPartGallery w:val="AutoText"/>
      </w:docPartObj>
    </w:sdtPr>
    <w:sdtContent>
      <w:p w:rsidR="00D13BA0" w:rsidRDefault="00C32B58">
        <w:pPr>
          <w:pStyle w:val="a4"/>
          <w:jc w:val="right"/>
        </w:pPr>
        <w:r w:rsidRPr="00C32B58">
          <w:fldChar w:fldCharType="begin"/>
        </w:r>
        <w:r w:rsidR="00AA17CE">
          <w:instrText xml:space="preserve"> PAGE   \* MERGEFORMAT </w:instrText>
        </w:r>
        <w:r w:rsidRPr="00C32B58">
          <w:fldChar w:fldCharType="separate"/>
        </w:r>
        <w:r w:rsidR="005F6124" w:rsidRPr="005F6124">
          <w:rPr>
            <w:noProof/>
            <w:lang w:val="zh-CN"/>
          </w:rPr>
          <w:t>3</w:t>
        </w:r>
        <w:r>
          <w:rPr>
            <w:lang w:val="zh-CN"/>
          </w:rPr>
          <w:fldChar w:fldCharType="end"/>
        </w:r>
      </w:p>
    </w:sdtContent>
  </w:sdt>
  <w:p w:rsidR="00D13BA0" w:rsidRDefault="00D13BA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30D" w:rsidRDefault="008A030D" w:rsidP="00D13BA0">
      <w:r>
        <w:separator/>
      </w:r>
    </w:p>
  </w:footnote>
  <w:footnote w:type="continuationSeparator" w:id="0">
    <w:p w:rsidR="008A030D" w:rsidRDefault="008A030D" w:rsidP="00D13B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BA0" w:rsidRDefault="00AA17CE">
    <w:pPr>
      <w:pStyle w:val="a5"/>
    </w:pPr>
    <w:r>
      <w:rPr>
        <w:rFonts w:hint="eastAsia"/>
      </w:rPr>
      <w:t xml:space="preserve">                                                                       </w:t>
    </w:r>
    <w:r w:rsidR="00973914">
      <w:rPr>
        <w:rFonts w:hint="eastAsia"/>
        <w:b/>
        <w:color w:val="FFFFFF" w:themeColor="background1"/>
        <w:sz w:val="24"/>
        <w:szCs w:val="24"/>
        <w:highlight w:val="red"/>
      </w:rPr>
      <w:t>***</w:t>
    </w:r>
    <w:r w:rsidR="00973914">
      <w:rPr>
        <w:rFonts w:hint="eastAsia"/>
        <w:b/>
        <w:color w:val="FFFFFF" w:themeColor="background1"/>
        <w:sz w:val="24"/>
        <w:szCs w:val="24"/>
        <w:highlight w:val="red"/>
      </w:rPr>
      <w:t>建</w:t>
    </w:r>
    <w:r>
      <w:rPr>
        <w:rFonts w:hint="eastAsia"/>
        <w:b/>
        <w:color w:val="FFFFFF" w:themeColor="background1"/>
        <w:sz w:val="24"/>
        <w:szCs w:val="24"/>
        <w:highlight w:val="red"/>
      </w:rPr>
      <w:t>设工程有限公司</w:t>
    </w:r>
  </w:p>
  <w:p w:rsidR="00D13BA0" w:rsidRDefault="00D13BA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BA0" w:rsidRDefault="00AA17CE">
    <w:pPr>
      <w:pStyle w:val="a5"/>
    </w:pPr>
    <w:r>
      <w:rPr>
        <w:rFonts w:hint="eastAsia"/>
      </w:rPr>
      <w:t xml:space="preserve">                     </w:t>
    </w:r>
    <w:r w:rsidR="009A509B">
      <w:rPr>
        <w:rFonts w:hint="eastAsia"/>
      </w:rPr>
      <w:t xml:space="preserve">                                      </w:t>
    </w:r>
    <w:r>
      <w:rPr>
        <w:rFonts w:hint="eastAsia"/>
      </w:rPr>
      <w:t xml:space="preserve">         </w:t>
    </w:r>
    <w:r>
      <w:rPr>
        <w:rFonts w:hint="eastAsia"/>
        <w:b/>
        <w:color w:val="FFFFFF" w:themeColor="background1"/>
        <w:sz w:val="24"/>
        <w:szCs w:val="24"/>
        <w:highlight w:val="red"/>
      </w:rPr>
      <w:t>建设工程有限公司</w:t>
    </w:r>
  </w:p>
  <w:p w:rsidR="00D13BA0" w:rsidRDefault="00D13BA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5858"/>
    <w:rsid w:val="00025C69"/>
    <w:rsid w:val="00037324"/>
    <w:rsid w:val="00045269"/>
    <w:rsid w:val="000510A3"/>
    <w:rsid w:val="00066BEC"/>
    <w:rsid w:val="00093F6D"/>
    <w:rsid w:val="000A4BB5"/>
    <w:rsid w:val="000A5D91"/>
    <w:rsid w:val="00104FEF"/>
    <w:rsid w:val="00114674"/>
    <w:rsid w:val="00156A6F"/>
    <w:rsid w:val="0016492D"/>
    <w:rsid w:val="00174BAD"/>
    <w:rsid w:val="001763DE"/>
    <w:rsid w:val="001830EB"/>
    <w:rsid w:val="00223D2B"/>
    <w:rsid w:val="00252F91"/>
    <w:rsid w:val="00254DCC"/>
    <w:rsid w:val="002746FA"/>
    <w:rsid w:val="00290CA3"/>
    <w:rsid w:val="00293447"/>
    <w:rsid w:val="002956A8"/>
    <w:rsid w:val="00297DB0"/>
    <w:rsid w:val="002A5C40"/>
    <w:rsid w:val="00317DEF"/>
    <w:rsid w:val="00330FE6"/>
    <w:rsid w:val="00362A0E"/>
    <w:rsid w:val="00370DA2"/>
    <w:rsid w:val="00425D12"/>
    <w:rsid w:val="0047231D"/>
    <w:rsid w:val="00484F62"/>
    <w:rsid w:val="00493AC1"/>
    <w:rsid w:val="00502F42"/>
    <w:rsid w:val="00504946"/>
    <w:rsid w:val="00527318"/>
    <w:rsid w:val="00574156"/>
    <w:rsid w:val="005946A4"/>
    <w:rsid w:val="005A6AF4"/>
    <w:rsid w:val="005B2CC3"/>
    <w:rsid w:val="005D1F73"/>
    <w:rsid w:val="005F6124"/>
    <w:rsid w:val="00634AA0"/>
    <w:rsid w:val="00640C6C"/>
    <w:rsid w:val="00672858"/>
    <w:rsid w:val="006C1744"/>
    <w:rsid w:val="006C1AE9"/>
    <w:rsid w:val="006D4012"/>
    <w:rsid w:val="006E231D"/>
    <w:rsid w:val="00724BE6"/>
    <w:rsid w:val="0073132B"/>
    <w:rsid w:val="00756713"/>
    <w:rsid w:val="0076613F"/>
    <w:rsid w:val="007814D7"/>
    <w:rsid w:val="008201DB"/>
    <w:rsid w:val="008A030D"/>
    <w:rsid w:val="008A5858"/>
    <w:rsid w:val="008C5A54"/>
    <w:rsid w:val="008F5039"/>
    <w:rsid w:val="009051E4"/>
    <w:rsid w:val="00911B37"/>
    <w:rsid w:val="00911D79"/>
    <w:rsid w:val="00933A72"/>
    <w:rsid w:val="00937E7A"/>
    <w:rsid w:val="00940FC4"/>
    <w:rsid w:val="00942A2E"/>
    <w:rsid w:val="00973914"/>
    <w:rsid w:val="00997E7E"/>
    <w:rsid w:val="009A3647"/>
    <w:rsid w:val="009A509B"/>
    <w:rsid w:val="009C23E9"/>
    <w:rsid w:val="009F7595"/>
    <w:rsid w:val="00A07442"/>
    <w:rsid w:val="00A35BF3"/>
    <w:rsid w:val="00A41BCC"/>
    <w:rsid w:val="00A469E3"/>
    <w:rsid w:val="00A63F5C"/>
    <w:rsid w:val="00A76101"/>
    <w:rsid w:val="00A910C2"/>
    <w:rsid w:val="00A9559A"/>
    <w:rsid w:val="00AA17CE"/>
    <w:rsid w:val="00B01074"/>
    <w:rsid w:val="00B25B9A"/>
    <w:rsid w:val="00B44A9B"/>
    <w:rsid w:val="00B71C44"/>
    <w:rsid w:val="00C054D9"/>
    <w:rsid w:val="00C22F1A"/>
    <w:rsid w:val="00C32B58"/>
    <w:rsid w:val="00C343DB"/>
    <w:rsid w:val="00C822BE"/>
    <w:rsid w:val="00CF5B6F"/>
    <w:rsid w:val="00D117F0"/>
    <w:rsid w:val="00D13BA0"/>
    <w:rsid w:val="00D40242"/>
    <w:rsid w:val="00D47661"/>
    <w:rsid w:val="00D60A81"/>
    <w:rsid w:val="00D65D6A"/>
    <w:rsid w:val="00DA54B0"/>
    <w:rsid w:val="00DB7834"/>
    <w:rsid w:val="00DC14E5"/>
    <w:rsid w:val="00DF10EA"/>
    <w:rsid w:val="00E35EDA"/>
    <w:rsid w:val="00E4052F"/>
    <w:rsid w:val="00E52677"/>
    <w:rsid w:val="00EA22A5"/>
    <w:rsid w:val="00F01EB7"/>
    <w:rsid w:val="00F10B79"/>
    <w:rsid w:val="00F4642A"/>
    <w:rsid w:val="00FA6DF1"/>
    <w:rsid w:val="00FB544D"/>
    <w:rsid w:val="00FC43C1"/>
    <w:rsid w:val="00FC59BB"/>
    <w:rsid w:val="00FC719E"/>
    <w:rsid w:val="357559FB"/>
    <w:rsid w:val="6E1D30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3BA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D13BA0"/>
    <w:rPr>
      <w:sz w:val="18"/>
      <w:szCs w:val="18"/>
    </w:rPr>
  </w:style>
  <w:style w:type="paragraph" w:styleId="a4">
    <w:name w:val="footer"/>
    <w:basedOn w:val="a"/>
    <w:link w:val="Char0"/>
    <w:uiPriority w:val="99"/>
    <w:rsid w:val="00D13BA0"/>
    <w:pPr>
      <w:tabs>
        <w:tab w:val="center" w:pos="4153"/>
        <w:tab w:val="right" w:pos="8306"/>
      </w:tabs>
      <w:snapToGrid w:val="0"/>
      <w:jc w:val="left"/>
    </w:pPr>
    <w:rPr>
      <w:sz w:val="18"/>
      <w:szCs w:val="18"/>
    </w:rPr>
  </w:style>
  <w:style w:type="paragraph" w:styleId="a5">
    <w:name w:val="header"/>
    <w:basedOn w:val="a"/>
    <w:link w:val="Char1"/>
    <w:uiPriority w:val="99"/>
    <w:rsid w:val="00D13BA0"/>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D13BA0"/>
    <w:pPr>
      <w:jc w:val="left"/>
    </w:pPr>
    <w:rPr>
      <w:kern w:val="0"/>
      <w:sz w:val="24"/>
    </w:rPr>
  </w:style>
  <w:style w:type="character" w:styleId="a7">
    <w:name w:val="FollowedHyperlink"/>
    <w:qFormat/>
    <w:rsid w:val="00D13BA0"/>
    <w:rPr>
      <w:color w:val="333333"/>
      <w:u w:val="none"/>
    </w:rPr>
  </w:style>
  <w:style w:type="character" w:styleId="a8">
    <w:name w:val="Emphasis"/>
    <w:qFormat/>
    <w:rsid w:val="00D13BA0"/>
  </w:style>
  <w:style w:type="character" w:styleId="a9">
    <w:name w:val="Hyperlink"/>
    <w:rsid w:val="00D13BA0"/>
    <w:rPr>
      <w:color w:val="333333"/>
      <w:u w:val="none"/>
    </w:rPr>
  </w:style>
  <w:style w:type="character" w:styleId="HTML">
    <w:name w:val="HTML Cite"/>
    <w:rsid w:val="00D13BA0"/>
  </w:style>
  <w:style w:type="character" w:customStyle="1" w:styleId="Char1">
    <w:name w:val="页眉 Char"/>
    <w:link w:val="a5"/>
    <w:uiPriority w:val="99"/>
    <w:rsid w:val="00D13BA0"/>
    <w:rPr>
      <w:rFonts w:ascii="Calibri" w:hAnsi="Calibri"/>
      <w:kern w:val="2"/>
      <w:sz w:val="18"/>
      <w:szCs w:val="18"/>
    </w:rPr>
  </w:style>
  <w:style w:type="character" w:customStyle="1" w:styleId="Char0">
    <w:name w:val="页脚 Char"/>
    <w:link w:val="a4"/>
    <w:uiPriority w:val="99"/>
    <w:rsid w:val="00D13BA0"/>
    <w:rPr>
      <w:rFonts w:ascii="Calibri" w:hAnsi="Calibri"/>
      <w:kern w:val="2"/>
      <w:sz w:val="18"/>
      <w:szCs w:val="18"/>
    </w:rPr>
  </w:style>
  <w:style w:type="character" w:customStyle="1" w:styleId="Char">
    <w:name w:val="批注框文本 Char"/>
    <w:basedOn w:val="a0"/>
    <w:link w:val="a3"/>
    <w:rsid w:val="00D13BA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8D5FE8-DEA8-4663-AA48-35445A97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2019-02-26T03:04:00Z</cp:lastPrinted>
  <dcterms:created xsi:type="dcterms:W3CDTF">2020-04-27T09:01:00Z</dcterms:created>
  <dcterms:modified xsi:type="dcterms:W3CDTF">2020-04-28T08:45:00Z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